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09A91" w14:textId="77777777" w:rsidR="00C04200" w:rsidRPr="000D7179" w:rsidRDefault="00C04200" w:rsidP="00C04200">
      <w:pPr>
        <w:pStyle w:val="normal0"/>
        <w:rPr>
          <w:b/>
        </w:rPr>
      </w:pPr>
      <w:proofErr w:type="spellStart"/>
      <w:r w:rsidRPr="000D7179">
        <w:rPr>
          <w:b/>
        </w:rPr>
        <w:t>What</w:t>
      </w:r>
      <w:proofErr w:type="spellEnd"/>
      <w:r w:rsidRPr="000D7179">
        <w:rPr>
          <w:b/>
        </w:rPr>
        <w:t xml:space="preserve"> </w:t>
      </w:r>
      <w:proofErr w:type="spellStart"/>
      <w:r w:rsidRPr="000D7179">
        <w:rPr>
          <w:b/>
        </w:rPr>
        <w:t>is</w:t>
      </w:r>
      <w:proofErr w:type="spellEnd"/>
      <w:r w:rsidRPr="000D7179">
        <w:rPr>
          <w:b/>
        </w:rPr>
        <w:t xml:space="preserve"> important in a good oral </w:t>
      </w:r>
      <w:proofErr w:type="spellStart"/>
      <w:r w:rsidRPr="000D7179">
        <w:rPr>
          <w:b/>
        </w:rPr>
        <w:t>presentation</w:t>
      </w:r>
      <w:proofErr w:type="spellEnd"/>
      <w:r w:rsidRPr="000D7179">
        <w:rPr>
          <w:b/>
        </w:rPr>
        <w:t> ?</w:t>
      </w:r>
    </w:p>
    <w:p w14:paraId="4536883D" w14:textId="77777777" w:rsidR="00C04200" w:rsidRDefault="00C04200" w:rsidP="00C04200">
      <w:pPr>
        <w:pStyle w:val="normal0"/>
      </w:pPr>
    </w:p>
    <w:p w14:paraId="581564A6" w14:textId="441BFA25" w:rsidR="00C04200" w:rsidRDefault="00C04200" w:rsidP="00C04200">
      <w:pPr>
        <w:pStyle w:val="normal0"/>
      </w:pPr>
      <w:r>
        <w:t xml:space="preserve">Body </w:t>
      </w:r>
      <w:proofErr w:type="spellStart"/>
      <w:r>
        <w:t>language</w:t>
      </w:r>
      <w:proofErr w:type="spellEnd"/>
      <w:r>
        <w:t xml:space="preserve">         </w:t>
      </w:r>
      <w:proofErr w:type="spellStart"/>
      <w:r>
        <w:t>voice</w:t>
      </w:r>
      <w:proofErr w:type="spellEnd"/>
      <w:r>
        <w:t xml:space="preserve">         </w:t>
      </w:r>
      <w:proofErr w:type="spellStart"/>
      <w:r>
        <w:t>slides</w:t>
      </w:r>
      <w:proofErr w:type="spellEnd"/>
      <w:r>
        <w:t xml:space="preserve">        notes        </w:t>
      </w:r>
      <w:proofErr w:type="spellStart"/>
      <w:r>
        <w:t>smiling</w:t>
      </w:r>
      <w:proofErr w:type="spellEnd"/>
      <w:r>
        <w:t xml:space="preserve">             </w:t>
      </w:r>
      <w:proofErr w:type="spellStart"/>
      <w:r>
        <w:t>interacting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audience       </w:t>
      </w:r>
      <w:proofErr w:type="spellStart"/>
      <w:r>
        <w:t>complexity</w:t>
      </w:r>
      <w:proofErr w:type="spellEnd"/>
      <w:r>
        <w:t xml:space="preserve">       </w:t>
      </w:r>
      <w:r w:rsidR="006F0C09">
        <w:t xml:space="preserve">   </w:t>
      </w:r>
      <w:r>
        <w:t xml:space="preserve">    </w:t>
      </w:r>
      <w:proofErr w:type="spellStart"/>
      <w:r>
        <w:t>eye</w:t>
      </w:r>
      <w:proofErr w:type="spellEnd"/>
      <w:r>
        <w:t xml:space="preserve"> contact         </w:t>
      </w:r>
      <w:r w:rsidR="006F0C09">
        <w:t xml:space="preserve">    </w:t>
      </w:r>
      <w:r>
        <w:t xml:space="preserve"> timing        </w:t>
      </w:r>
      <w:r w:rsidR="006F0C09">
        <w:t xml:space="preserve">       </w:t>
      </w:r>
      <w:r>
        <w:t xml:space="preserve">  </w:t>
      </w:r>
      <w:proofErr w:type="spellStart"/>
      <w:r>
        <w:t>signposting</w:t>
      </w:r>
      <w:proofErr w:type="spellEnd"/>
    </w:p>
    <w:p w14:paraId="6A947688" w14:textId="77777777" w:rsidR="00C04200" w:rsidRDefault="00C04200" w:rsidP="00C04200">
      <w:pPr>
        <w:pStyle w:val="normal0"/>
      </w:pPr>
    </w:p>
    <w:p w14:paraId="5C943B09" w14:textId="1969ABC2" w:rsidR="00C04200" w:rsidRDefault="00C04200" w:rsidP="00C04200">
      <w:pPr>
        <w:pStyle w:val="normal0"/>
      </w:pPr>
      <w:proofErr w:type="spellStart"/>
      <w:r w:rsidRPr="00513CDF">
        <w:rPr>
          <w:b/>
        </w:rPr>
        <w:t>Fill</w:t>
      </w:r>
      <w:proofErr w:type="spellEnd"/>
      <w:r w:rsidRPr="00513CDF">
        <w:rPr>
          <w:b/>
        </w:rPr>
        <w:t xml:space="preserve"> out the gaps in the script</w:t>
      </w:r>
      <w:r>
        <w:t xml:space="preserve"> and </w:t>
      </w:r>
      <w:proofErr w:type="spellStart"/>
      <w:r>
        <w:t>t</w:t>
      </w:r>
      <w:r w:rsidR="003C2E85">
        <w:t>hen</w:t>
      </w:r>
      <w:proofErr w:type="spellEnd"/>
      <w:r w:rsidR="003C2E85">
        <w:t xml:space="preserve"> </w:t>
      </w:r>
      <w:proofErr w:type="spellStart"/>
      <w:r w:rsidR="003C2E85">
        <w:t>t</w:t>
      </w:r>
      <w:r>
        <w:t>ake</w:t>
      </w:r>
      <w:proofErr w:type="spellEnd"/>
      <w:r>
        <w:t xml:space="preserve"> notes in the table </w:t>
      </w:r>
      <w:proofErr w:type="spellStart"/>
      <w:r>
        <w:t>below</w:t>
      </w:r>
      <w:proofErr w:type="spellEnd"/>
      <w:r>
        <w:t xml:space="preserve"> to have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.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to :</w:t>
      </w:r>
    </w:p>
    <w:p w14:paraId="4F768FDB" w14:textId="77777777" w:rsidR="0065568D" w:rsidRDefault="0065568D" w:rsidP="00C04200">
      <w:pPr>
        <w:pStyle w:val="normal0"/>
      </w:pPr>
    </w:p>
    <w:p w14:paraId="1279A585" w14:textId="77777777" w:rsidR="0065568D" w:rsidRDefault="0065568D" w:rsidP="00C04200">
      <w:pPr>
        <w:pStyle w:val="normal0"/>
      </w:pPr>
    </w:p>
    <w:p w14:paraId="3DA9BD3C" w14:textId="77777777" w:rsidR="00C04200" w:rsidRDefault="00C04200" w:rsidP="00C04200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30"/>
      </w:tblGrid>
      <w:tr w:rsidR="00C04200" w14:paraId="16DBF997" w14:textId="77777777" w:rsidTr="00F84BE8">
        <w:tc>
          <w:tcPr>
            <w:tcW w:w="4750" w:type="dxa"/>
          </w:tcPr>
          <w:p w14:paraId="33CD6F07" w14:textId="77777777" w:rsidR="00C04200" w:rsidRDefault="00C04200" w:rsidP="00F84BE8">
            <w:pPr>
              <w:pStyle w:val="normal0"/>
            </w:pPr>
          </w:p>
          <w:p w14:paraId="6B293D47" w14:textId="77777777" w:rsidR="00C04200" w:rsidRDefault="00C04200" w:rsidP="00F84BE8">
            <w:pPr>
              <w:pStyle w:val="normal0"/>
            </w:pPr>
          </w:p>
          <w:p w14:paraId="0CEF2516" w14:textId="77777777" w:rsidR="00C04200" w:rsidRDefault="00C04200" w:rsidP="00F84BE8">
            <w:pPr>
              <w:pStyle w:val="normal0"/>
            </w:pPr>
            <w:proofErr w:type="spellStart"/>
            <w:r>
              <w:t>Refer</w:t>
            </w:r>
            <w:proofErr w:type="spellEnd"/>
            <w:r>
              <w:t xml:space="preserve"> to a </w:t>
            </w:r>
            <w:proofErr w:type="spellStart"/>
            <w:r>
              <w:t>slide</w:t>
            </w:r>
            <w:proofErr w:type="spellEnd"/>
          </w:p>
          <w:p w14:paraId="2820AF8D" w14:textId="77777777" w:rsidR="006F0C09" w:rsidRDefault="006F0C09" w:rsidP="00F84BE8">
            <w:pPr>
              <w:pStyle w:val="normal0"/>
            </w:pPr>
          </w:p>
        </w:tc>
        <w:tc>
          <w:tcPr>
            <w:tcW w:w="4750" w:type="dxa"/>
          </w:tcPr>
          <w:p w14:paraId="321BF4CD" w14:textId="45313C9D" w:rsidR="00F84BE8" w:rsidRDefault="00F84BE8" w:rsidP="00F84BE8">
            <w:pPr>
              <w:pStyle w:val="normal0"/>
            </w:pPr>
          </w:p>
          <w:p w14:paraId="758B28AC" w14:textId="77777777" w:rsidR="00F84BE8" w:rsidRDefault="00F84BE8" w:rsidP="00F84BE8">
            <w:pPr>
              <w:pStyle w:val="normal0"/>
            </w:pPr>
          </w:p>
          <w:p w14:paraId="76A44445" w14:textId="77777777" w:rsidR="00C04200" w:rsidRDefault="00C04200" w:rsidP="00F84BE8">
            <w:pPr>
              <w:pStyle w:val="normal0"/>
            </w:pPr>
          </w:p>
        </w:tc>
      </w:tr>
      <w:tr w:rsidR="00C04200" w14:paraId="1998BB5F" w14:textId="77777777" w:rsidTr="00F84BE8">
        <w:tc>
          <w:tcPr>
            <w:tcW w:w="4750" w:type="dxa"/>
          </w:tcPr>
          <w:p w14:paraId="1002C656" w14:textId="77777777" w:rsidR="00C04200" w:rsidRDefault="00C04200" w:rsidP="00F84BE8">
            <w:pPr>
              <w:pStyle w:val="normal0"/>
            </w:pPr>
          </w:p>
          <w:p w14:paraId="557F98B9" w14:textId="77777777" w:rsidR="00C04200" w:rsidRDefault="00C04200" w:rsidP="00F84BE8">
            <w:pPr>
              <w:pStyle w:val="normal0"/>
            </w:pPr>
          </w:p>
          <w:p w14:paraId="1B12D5FD" w14:textId="77777777" w:rsidR="00C04200" w:rsidRDefault="00C04200" w:rsidP="00F84BE8">
            <w:pPr>
              <w:pStyle w:val="normal0"/>
            </w:pPr>
            <w:proofErr w:type="spellStart"/>
            <w:r>
              <w:t>Indicate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move on</w:t>
            </w:r>
          </w:p>
          <w:p w14:paraId="3CA80A26" w14:textId="77777777" w:rsidR="00C04200" w:rsidRDefault="00C04200" w:rsidP="00F84BE8">
            <w:pPr>
              <w:pStyle w:val="normal0"/>
            </w:pPr>
          </w:p>
        </w:tc>
        <w:tc>
          <w:tcPr>
            <w:tcW w:w="4750" w:type="dxa"/>
          </w:tcPr>
          <w:p w14:paraId="58965070" w14:textId="454E9333" w:rsidR="00C04200" w:rsidRDefault="00C04200" w:rsidP="00F84BE8">
            <w:pPr>
              <w:pStyle w:val="normal0"/>
            </w:pPr>
          </w:p>
        </w:tc>
      </w:tr>
      <w:tr w:rsidR="00C04200" w14:paraId="0275DF79" w14:textId="77777777" w:rsidTr="00F84BE8">
        <w:tc>
          <w:tcPr>
            <w:tcW w:w="4750" w:type="dxa"/>
          </w:tcPr>
          <w:p w14:paraId="1358E775" w14:textId="77777777" w:rsidR="00C04200" w:rsidRDefault="00C04200" w:rsidP="00F84BE8">
            <w:pPr>
              <w:pStyle w:val="normal0"/>
            </w:pPr>
          </w:p>
          <w:p w14:paraId="54B432F8" w14:textId="77777777" w:rsidR="00C04200" w:rsidRDefault="00C04200" w:rsidP="00F84BE8">
            <w:pPr>
              <w:pStyle w:val="normal0"/>
            </w:pPr>
          </w:p>
          <w:p w14:paraId="2014282A" w14:textId="77777777" w:rsidR="00C04200" w:rsidRDefault="00C04200" w:rsidP="00F84BE8">
            <w:pPr>
              <w:pStyle w:val="normal0"/>
            </w:pPr>
            <w:r>
              <w:t xml:space="preserve">Move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slides</w:t>
            </w:r>
            <w:proofErr w:type="spellEnd"/>
          </w:p>
          <w:p w14:paraId="4055A574" w14:textId="77777777" w:rsidR="00C04200" w:rsidRDefault="00C04200" w:rsidP="00F84BE8">
            <w:pPr>
              <w:pStyle w:val="normal0"/>
            </w:pPr>
          </w:p>
        </w:tc>
        <w:tc>
          <w:tcPr>
            <w:tcW w:w="4750" w:type="dxa"/>
          </w:tcPr>
          <w:p w14:paraId="4C7DB9A8" w14:textId="32788232" w:rsidR="00F84BE8" w:rsidRDefault="00F84BE8" w:rsidP="00F84BE8">
            <w:pPr>
              <w:pStyle w:val="normal0"/>
            </w:pPr>
          </w:p>
          <w:p w14:paraId="0E483069" w14:textId="77777777" w:rsidR="00C04200" w:rsidRDefault="00C04200" w:rsidP="00F84BE8">
            <w:pPr>
              <w:pStyle w:val="normal0"/>
            </w:pPr>
          </w:p>
        </w:tc>
      </w:tr>
      <w:tr w:rsidR="00C04200" w14:paraId="238DAAFF" w14:textId="77777777" w:rsidTr="00F84BE8">
        <w:tc>
          <w:tcPr>
            <w:tcW w:w="4750" w:type="dxa"/>
          </w:tcPr>
          <w:p w14:paraId="7F0AE8B0" w14:textId="77777777" w:rsidR="00C04200" w:rsidRDefault="00C04200" w:rsidP="00F84BE8">
            <w:pPr>
              <w:pStyle w:val="normal0"/>
            </w:pPr>
          </w:p>
          <w:p w14:paraId="608DAFEF" w14:textId="77777777" w:rsidR="00C04200" w:rsidRDefault="00C04200" w:rsidP="00F84BE8">
            <w:pPr>
              <w:pStyle w:val="normal0"/>
            </w:pPr>
          </w:p>
          <w:p w14:paraId="36A3484E" w14:textId="77777777" w:rsidR="00C04200" w:rsidRDefault="00C04200" w:rsidP="00F84BE8">
            <w:pPr>
              <w:pStyle w:val="normal0"/>
            </w:pPr>
            <w:proofErr w:type="spellStart"/>
            <w:r>
              <w:t>Refer</w:t>
            </w:r>
            <w:proofErr w:type="spellEnd"/>
            <w:r>
              <w:t xml:space="preserve"> to </w:t>
            </w:r>
            <w:proofErr w:type="spellStart"/>
            <w:r>
              <w:t>specific</w:t>
            </w:r>
            <w:proofErr w:type="spellEnd"/>
            <w:r>
              <w:t xml:space="preserve"> points on </w:t>
            </w:r>
            <w:proofErr w:type="spellStart"/>
            <w:r>
              <w:t>slides</w:t>
            </w:r>
            <w:proofErr w:type="spellEnd"/>
          </w:p>
          <w:p w14:paraId="3119A211" w14:textId="77777777" w:rsidR="00C04200" w:rsidRDefault="00C04200" w:rsidP="00F84BE8">
            <w:pPr>
              <w:pStyle w:val="normal0"/>
            </w:pPr>
          </w:p>
          <w:p w14:paraId="3F6B35D3" w14:textId="77777777" w:rsidR="00C04200" w:rsidRDefault="00C04200" w:rsidP="00F84BE8">
            <w:pPr>
              <w:pStyle w:val="normal0"/>
            </w:pPr>
          </w:p>
        </w:tc>
        <w:tc>
          <w:tcPr>
            <w:tcW w:w="4750" w:type="dxa"/>
          </w:tcPr>
          <w:p w14:paraId="387FEF83" w14:textId="283CA8D1" w:rsidR="00F84BE8" w:rsidRDefault="00F84BE8" w:rsidP="006F0C09">
            <w:pPr>
              <w:pStyle w:val="normal0"/>
            </w:pPr>
          </w:p>
          <w:p w14:paraId="6BF0BE19" w14:textId="77777777" w:rsidR="006F0C09" w:rsidRDefault="006F0C09" w:rsidP="006F0C09">
            <w:pPr>
              <w:pStyle w:val="normal0"/>
            </w:pPr>
          </w:p>
          <w:p w14:paraId="26B362A8" w14:textId="77777777" w:rsidR="006F0C09" w:rsidRDefault="006F0C09" w:rsidP="006F0C09">
            <w:pPr>
              <w:pStyle w:val="normal0"/>
            </w:pPr>
          </w:p>
          <w:p w14:paraId="4ADC8A51" w14:textId="77777777" w:rsidR="006F0C09" w:rsidRDefault="006F0C09" w:rsidP="006F0C09">
            <w:pPr>
              <w:pStyle w:val="normal0"/>
            </w:pPr>
          </w:p>
          <w:p w14:paraId="09B3239D" w14:textId="77777777" w:rsidR="006F0C09" w:rsidRDefault="006F0C09" w:rsidP="006F0C09">
            <w:pPr>
              <w:pStyle w:val="normal0"/>
            </w:pPr>
          </w:p>
          <w:p w14:paraId="3869FDE0" w14:textId="77777777" w:rsidR="006F0C09" w:rsidRDefault="006F0C09" w:rsidP="006F0C09">
            <w:pPr>
              <w:pStyle w:val="normal0"/>
            </w:pPr>
          </w:p>
          <w:p w14:paraId="553D4AEC" w14:textId="77777777" w:rsidR="006F0C09" w:rsidRDefault="006F0C09" w:rsidP="006F0C09">
            <w:pPr>
              <w:pStyle w:val="normal0"/>
            </w:pPr>
          </w:p>
          <w:p w14:paraId="2B7023B1" w14:textId="77777777" w:rsidR="006F0C09" w:rsidRDefault="006F0C09" w:rsidP="006F0C09">
            <w:pPr>
              <w:pStyle w:val="normal0"/>
            </w:pPr>
          </w:p>
          <w:p w14:paraId="0815FC9E" w14:textId="77777777" w:rsidR="006F0C09" w:rsidRDefault="006F0C09" w:rsidP="006F0C09">
            <w:pPr>
              <w:pStyle w:val="normal0"/>
            </w:pPr>
          </w:p>
          <w:p w14:paraId="4E88FF88" w14:textId="77777777" w:rsidR="006F0C09" w:rsidRDefault="006F0C09" w:rsidP="006F0C09">
            <w:pPr>
              <w:pStyle w:val="normal0"/>
            </w:pPr>
          </w:p>
          <w:p w14:paraId="6A539525" w14:textId="77777777" w:rsidR="00C04200" w:rsidRDefault="00C04200" w:rsidP="00F84BE8">
            <w:pPr>
              <w:pStyle w:val="normal0"/>
            </w:pPr>
          </w:p>
        </w:tc>
      </w:tr>
    </w:tbl>
    <w:p w14:paraId="0CE5CA76" w14:textId="45CA2546" w:rsidR="001F7F94" w:rsidRDefault="001F7F94"/>
    <w:p w14:paraId="7F6DFC6E" w14:textId="77777777" w:rsidR="00ED1D3A" w:rsidRDefault="00ED1D3A"/>
    <w:p w14:paraId="32F2C06F" w14:textId="77777777" w:rsidR="0065568D" w:rsidRDefault="0065568D" w:rsidP="0065568D">
      <w:pPr>
        <w:spacing w:after="120" w:line="240" w:lineRule="auto"/>
        <w:rPr>
          <w:rFonts w:ascii="Century Gothic" w:hAnsi="Century Gothic"/>
          <w:b/>
          <w:sz w:val="20"/>
        </w:rPr>
      </w:pPr>
    </w:p>
    <w:p w14:paraId="25CD3772" w14:textId="77777777" w:rsidR="0065568D" w:rsidRDefault="0065568D" w:rsidP="0065568D">
      <w:pPr>
        <w:spacing w:after="120" w:line="240" w:lineRule="auto"/>
        <w:rPr>
          <w:rFonts w:ascii="Century Gothic" w:hAnsi="Century Gothic"/>
          <w:b/>
          <w:sz w:val="20"/>
        </w:rPr>
      </w:pPr>
    </w:p>
    <w:p w14:paraId="4CD4D114" w14:textId="77777777" w:rsidR="0065568D" w:rsidRDefault="0065568D" w:rsidP="0065568D">
      <w:pPr>
        <w:spacing w:after="120" w:line="240" w:lineRule="auto"/>
        <w:rPr>
          <w:rFonts w:ascii="Century Gothic" w:hAnsi="Century Gothic"/>
          <w:b/>
          <w:sz w:val="20"/>
        </w:rPr>
      </w:pPr>
    </w:p>
    <w:p w14:paraId="1B65BCBE" w14:textId="77777777" w:rsidR="0065568D" w:rsidRDefault="0065568D" w:rsidP="0065568D">
      <w:pPr>
        <w:spacing w:after="120" w:line="240" w:lineRule="auto"/>
        <w:rPr>
          <w:rFonts w:ascii="Century Gothic" w:hAnsi="Century Gothic"/>
          <w:b/>
          <w:sz w:val="20"/>
        </w:rPr>
      </w:pPr>
    </w:p>
    <w:p w14:paraId="29067BA6" w14:textId="77777777" w:rsidR="0065568D" w:rsidRDefault="0065568D" w:rsidP="0065568D">
      <w:pPr>
        <w:spacing w:after="120" w:line="240" w:lineRule="auto"/>
        <w:rPr>
          <w:rFonts w:ascii="Century Gothic" w:hAnsi="Century Gothic"/>
          <w:b/>
          <w:sz w:val="20"/>
        </w:rPr>
      </w:pPr>
    </w:p>
    <w:p w14:paraId="78C252BD" w14:textId="77777777" w:rsidR="0065568D" w:rsidRDefault="0065568D" w:rsidP="0065568D">
      <w:pPr>
        <w:spacing w:after="120" w:line="240" w:lineRule="auto"/>
        <w:rPr>
          <w:rFonts w:ascii="Century Gothic" w:hAnsi="Century Gothic"/>
          <w:b/>
          <w:sz w:val="20"/>
        </w:rPr>
      </w:pPr>
    </w:p>
    <w:p w14:paraId="51ED08C8" w14:textId="77777777" w:rsidR="0065568D" w:rsidRDefault="0065568D" w:rsidP="0065568D">
      <w:pPr>
        <w:spacing w:after="120" w:line="240" w:lineRule="auto"/>
        <w:rPr>
          <w:rFonts w:ascii="Century Gothic" w:hAnsi="Century Gothic"/>
          <w:b/>
          <w:sz w:val="20"/>
        </w:rPr>
      </w:pPr>
    </w:p>
    <w:p w14:paraId="0D76BEB2" w14:textId="77777777" w:rsidR="0065568D" w:rsidRDefault="0065568D" w:rsidP="0065568D">
      <w:pPr>
        <w:spacing w:after="120" w:line="240" w:lineRule="auto"/>
        <w:rPr>
          <w:rFonts w:ascii="Century Gothic" w:hAnsi="Century Gothic"/>
          <w:b/>
          <w:sz w:val="20"/>
        </w:rPr>
      </w:pPr>
    </w:p>
    <w:p w14:paraId="1F7E6492" w14:textId="77777777" w:rsidR="0065568D" w:rsidRDefault="0065568D" w:rsidP="0065568D">
      <w:pPr>
        <w:spacing w:after="120" w:line="240" w:lineRule="auto"/>
        <w:rPr>
          <w:rFonts w:ascii="Century Gothic" w:hAnsi="Century Gothic"/>
          <w:b/>
          <w:sz w:val="20"/>
        </w:rPr>
      </w:pPr>
    </w:p>
    <w:p w14:paraId="1CAEEA46" w14:textId="77777777" w:rsidR="0065568D" w:rsidRDefault="0065568D" w:rsidP="0065568D">
      <w:pPr>
        <w:spacing w:after="120" w:line="240" w:lineRule="auto"/>
        <w:jc w:val="both"/>
        <w:rPr>
          <w:rFonts w:ascii="Century Gothic" w:hAnsi="Century Gothic"/>
          <w:b/>
          <w:sz w:val="20"/>
        </w:rPr>
      </w:pPr>
    </w:p>
    <w:p w14:paraId="58618632" w14:textId="6F95FD10" w:rsidR="0065568D" w:rsidRPr="00C85A1C" w:rsidRDefault="0065568D" w:rsidP="0065568D">
      <w:pPr>
        <w:spacing w:after="120" w:line="240" w:lineRule="auto"/>
        <w:jc w:val="both"/>
        <w:rPr>
          <w:rFonts w:ascii="Century Gothic" w:hAnsi="Century Gothic"/>
          <w:b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</w:rPr>
        <w:lastRenderedPageBreak/>
        <w:t>Introduction</w:t>
      </w:r>
    </w:p>
    <w:p w14:paraId="30660B53" w14:textId="77777777" w:rsidR="0065568D" w:rsidRPr="007E0E70" w:rsidRDefault="0065568D" w:rsidP="0065568D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7E0E70">
        <w:rPr>
          <w:rFonts w:ascii="Century Gothic" w:hAnsi="Century Gothic"/>
          <w:sz w:val="18"/>
          <w:szCs w:val="18"/>
        </w:rPr>
        <w:t xml:space="preserve">Good </w:t>
      </w:r>
      <w:proofErr w:type="spellStart"/>
      <w:r w:rsidRPr="007E0E70">
        <w:rPr>
          <w:rFonts w:ascii="Century Gothic" w:hAnsi="Century Gothic"/>
          <w:sz w:val="18"/>
          <w:szCs w:val="18"/>
        </w:rPr>
        <w:t>afternoon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The </w:t>
      </w:r>
      <w:proofErr w:type="spellStart"/>
      <w:r w:rsidRPr="007E0E70">
        <w:rPr>
          <w:rFonts w:ascii="Century Gothic" w:hAnsi="Century Gothic"/>
          <w:sz w:val="18"/>
          <w:szCs w:val="18"/>
        </w:rPr>
        <w:t>subject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E0E70">
        <w:rPr>
          <w:rFonts w:ascii="Century Gothic" w:hAnsi="Century Gothic"/>
          <w:sz w:val="18"/>
          <w:szCs w:val="18"/>
        </w:rPr>
        <w:t>today’s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presentation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the </w:t>
      </w:r>
      <w:proofErr w:type="spellStart"/>
      <w:r w:rsidRPr="007E0E70">
        <w:rPr>
          <w:rFonts w:ascii="Century Gothic" w:hAnsi="Century Gothic"/>
          <w:sz w:val="18"/>
          <w:szCs w:val="18"/>
        </w:rPr>
        <w:t>determinants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for people </w:t>
      </w:r>
      <w:proofErr w:type="spellStart"/>
      <w:r w:rsidRPr="007E0E70">
        <w:rPr>
          <w:rFonts w:ascii="Century Gothic" w:hAnsi="Century Gothic"/>
          <w:sz w:val="18"/>
          <w:szCs w:val="18"/>
        </w:rPr>
        <w:t>doing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physical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activity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which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are important for </w:t>
      </w:r>
      <w:proofErr w:type="spellStart"/>
      <w:r w:rsidRPr="007E0E70">
        <w:rPr>
          <w:rFonts w:ascii="Century Gothic" w:hAnsi="Century Gothic"/>
          <w:sz w:val="18"/>
          <w:szCs w:val="18"/>
        </w:rPr>
        <w:t>health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professionals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E0E70">
        <w:rPr>
          <w:rFonts w:ascii="Century Gothic" w:hAnsi="Century Gothic"/>
          <w:sz w:val="18"/>
          <w:szCs w:val="18"/>
        </w:rPr>
        <w:t>understand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as </w:t>
      </w:r>
      <w:proofErr w:type="spellStart"/>
      <w:r w:rsidRPr="007E0E70">
        <w:rPr>
          <w:rFonts w:ascii="Century Gothic" w:hAnsi="Century Gothic"/>
          <w:sz w:val="18"/>
          <w:szCs w:val="18"/>
        </w:rPr>
        <w:t>they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may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increase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likelihood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E0E70">
        <w:rPr>
          <w:rFonts w:ascii="Century Gothic" w:hAnsi="Century Gothic"/>
          <w:sz w:val="18"/>
          <w:szCs w:val="18"/>
        </w:rPr>
        <w:t>adhering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to or </w:t>
      </w:r>
      <w:proofErr w:type="spellStart"/>
      <w:r w:rsidRPr="007E0E70">
        <w:rPr>
          <w:rFonts w:ascii="Century Gothic" w:hAnsi="Century Gothic"/>
          <w:sz w:val="18"/>
          <w:szCs w:val="18"/>
        </w:rPr>
        <w:t>avoiding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physical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activity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7E0E70">
        <w:rPr>
          <w:rFonts w:ascii="Century Gothic" w:hAnsi="Century Gothic"/>
          <w:sz w:val="18"/>
          <w:szCs w:val="18"/>
        </w:rPr>
        <w:t>their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daily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lives</w:t>
      </w:r>
      <w:proofErr w:type="spellEnd"/>
      <w:r w:rsidRPr="007E0E70">
        <w:rPr>
          <w:rFonts w:ascii="Century Gothic" w:hAnsi="Century Gothic"/>
          <w:sz w:val="18"/>
          <w:szCs w:val="18"/>
        </w:rPr>
        <w:t>.</w:t>
      </w:r>
    </w:p>
    <w:p w14:paraId="55CD4851" w14:textId="77777777" w:rsidR="0065568D" w:rsidRPr="007E0E70" w:rsidRDefault="0065568D" w:rsidP="0065568D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proofErr w:type="spellStart"/>
      <w:r w:rsidRPr="007E0E70">
        <w:rPr>
          <w:rFonts w:ascii="Century Gothic" w:hAnsi="Century Gothic"/>
          <w:sz w:val="18"/>
          <w:szCs w:val="18"/>
        </w:rPr>
        <w:t>These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factors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can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be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erm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… </w:t>
      </w:r>
      <w:proofErr w:type="spellStart"/>
      <w:r w:rsidRPr="007E0E70">
        <w:rPr>
          <w:rFonts w:ascii="Century Gothic" w:hAnsi="Century Gothic"/>
          <w:sz w:val="18"/>
          <w:szCs w:val="18"/>
        </w:rPr>
        <w:t>can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be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categorized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into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two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main groups: </w:t>
      </w:r>
      <w:proofErr w:type="spellStart"/>
      <w:r w:rsidRPr="007E0E70">
        <w:rPr>
          <w:rFonts w:ascii="Century Gothic" w:hAnsi="Century Gothic"/>
          <w:sz w:val="18"/>
          <w:szCs w:val="18"/>
        </w:rPr>
        <w:t>reasons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for </w:t>
      </w:r>
      <w:proofErr w:type="spellStart"/>
      <w:r w:rsidRPr="007E0E70">
        <w:rPr>
          <w:rFonts w:ascii="Century Gothic" w:hAnsi="Century Gothic"/>
          <w:sz w:val="18"/>
          <w:szCs w:val="18"/>
        </w:rPr>
        <w:t>being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active and </w:t>
      </w:r>
      <w:proofErr w:type="spellStart"/>
      <w:r w:rsidRPr="007E0E70">
        <w:rPr>
          <w:rFonts w:ascii="Century Gothic" w:hAnsi="Century Gothic"/>
          <w:sz w:val="18"/>
          <w:szCs w:val="18"/>
        </w:rPr>
        <w:t>barriers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to an active </w:t>
      </w:r>
      <w:proofErr w:type="spellStart"/>
      <w:r w:rsidRPr="007E0E70">
        <w:rPr>
          <w:rFonts w:ascii="Century Gothic" w:hAnsi="Century Gothic"/>
          <w:sz w:val="18"/>
          <w:szCs w:val="18"/>
        </w:rPr>
        <w:t>lifestyle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7E0E70">
        <w:rPr>
          <w:rFonts w:ascii="Century Gothic" w:hAnsi="Century Gothic"/>
          <w:sz w:val="18"/>
          <w:szCs w:val="18"/>
        </w:rPr>
        <w:t>We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can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see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that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the first </w:t>
      </w:r>
      <w:proofErr w:type="spellStart"/>
      <w:r w:rsidRPr="007E0E70">
        <w:rPr>
          <w:rFonts w:ascii="Century Gothic" w:hAnsi="Century Gothic"/>
          <w:sz w:val="18"/>
          <w:szCs w:val="18"/>
        </w:rPr>
        <w:t>reason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for </w:t>
      </w:r>
      <w:proofErr w:type="spellStart"/>
      <w:r w:rsidRPr="007E0E70">
        <w:rPr>
          <w:rFonts w:ascii="Century Gothic" w:hAnsi="Century Gothic"/>
          <w:sz w:val="18"/>
          <w:szCs w:val="18"/>
        </w:rPr>
        <w:t>being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active </w:t>
      </w:r>
      <w:proofErr w:type="spellStart"/>
      <w:r w:rsidRPr="007E0E70">
        <w:rPr>
          <w:rFonts w:ascii="Century Gothic" w:hAnsi="Century Gothic"/>
          <w:sz w:val="18"/>
          <w:szCs w:val="18"/>
        </w:rPr>
        <w:t>includes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good </w:t>
      </w:r>
      <w:proofErr w:type="spellStart"/>
      <w:r w:rsidRPr="007E0E70">
        <w:rPr>
          <w:rFonts w:ascii="Century Gothic" w:hAnsi="Century Gothic"/>
          <w:sz w:val="18"/>
          <w:szCs w:val="18"/>
        </w:rPr>
        <w:t>health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erm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a </w:t>
      </w:r>
      <w:proofErr w:type="spellStart"/>
      <w:r w:rsidRPr="007E0E70">
        <w:rPr>
          <w:rFonts w:ascii="Century Gothic" w:hAnsi="Century Gothic"/>
          <w:sz w:val="18"/>
          <w:szCs w:val="18"/>
        </w:rPr>
        <w:t>reduction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in stress, and social </w:t>
      </w:r>
      <w:proofErr w:type="spellStart"/>
      <w:r w:rsidRPr="007E0E70">
        <w:rPr>
          <w:rFonts w:ascii="Century Gothic" w:hAnsi="Century Gothic"/>
          <w:sz w:val="18"/>
          <w:szCs w:val="18"/>
        </w:rPr>
        <w:t>benefits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like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meeting people and </w:t>
      </w:r>
      <w:proofErr w:type="spellStart"/>
      <w:r w:rsidRPr="007E0E70">
        <w:rPr>
          <w:rFonts w:ascii="Century Gothic" w:hAnsi="Century Gothic"/>
          <w:sz w:val="18"/>
          <w:szCs w:val="18"/>
        </w:rPr>
        <w:t>extending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your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social network. </w:t>
      </w:r>
      <w:proofErr w:type="spellStart"/>
      <w:r w:rsidRPr="007E0E70">
        <w:rPr>
          <w:rFonts w:ascii="Century Gothic" w:hAnsi="Century Gothic"/>
          <w:sz w:val="18"/>
          <w:szCs w:val="18"/>
        </w:rPr>
        <w:t>Erm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it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also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helps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with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managing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your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weight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and of course, for </w:t>
      </w:r>
      <w:proofErr w:type="spellStart"/>
      <w:r w:rsidRPr="007E0E70">
        <w:rPr>
          <w:rFonts w:ascii="Century Gothic" w:hAnsi="Century Gothic"/>
          <w:sz w:val="18"/>
          <w:szCs w:val="18"/>
        </w:rPr>
        <w:t>many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people </w:t>
      </w:r>
      <w:proofErr w:type="spellStart"/>
      <w:r w:rsidRPr="007E0E70">
        <w:rPr>
          <w:rFonts w:ascii="Century Gothic" w:hAnsi="Century Gothic"/>
          <w:sz w:val="18"/>
          <w:szCs w:val="18"/>
        </w:rPr>
        <w:t>it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offers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fun and </w:t>
      </w:r>
      <w:proofErr w:type="spellStart"/>
      <w:r w:rsidRPr="007E0E70">
        <w:rPr>
          <w:rFonts w:ascii="Century Gothic" w:hAnsi="Century Gothic"/>
          <w:sz w:val="18"/>
          <w:szCs w:val="18"/>
        </w:rPr>
        <w:t>enjoyment</w:t>
      </w:r>
      <w:proofErr w:type="spellEnd"/>
      <w:r w:rsidRPr="007E0E70">
        <w:rPr>
          <w:rFonts w:ascii="Century Gothic" w:hAnsi="Century Gothic"/>
          <w:sz w:val="18"/>
          <w:szCs w:val="18"/>
        </w:rPr>
        <w:t>.</w:t>
      </w:r>
    </w:p>
    <w:p w14:paraId="3F5C2B1C" w14:textId="2CF1837C" w:rsidR="0065568D" w:rsidRPr="00C85A1C" w:rsidRDefault="0065568D" w:rsidP="0065568D">
      <w:pPr>
        <w:spacing w:after="120" w:line="240" w:lineRule="auto"/>
        <w:jc w:val="both"/>
        <w:rPr>
          <w:rFonts w:ascii="Century Gothic" w:hAnsi="Century Gothic"/>
          <w:b/>
          <w:sz w:val="20"/>
        </w:rPr>
      </w:pPr>
      <w:proofErr w:type="spellStart"/>
      <w:r>
        <w:rPr>
          <w:rFonts w:ascii="Century Gothic" w:hAnsi="Century Gothic"/>
          <w:b/>
          <w:sz w:val="20"/>
        </w:rPr>
        <w:t>Extract</w:t>
      </w:r>
      <w:proofErr w:type="spellEnd"/>
      <w:r>
        <w:rPr>
          <w:rFonts w:ascii="Century Gothic" w:hAnsi="Century Gothic"/>
          <w:b/>
          <w:sz w:val="20"/>
        </w:rPr>
        <w:t xml:space="preserve"> 1</w:t>
      </w:r>
    </w:p>
    <w:p w14:paraId="4DEEA949" w14:textId="77777777" w:rsidR="0065568D" w:rsidRPr="007E0E70" w:rsidRDefault="0065568D" w:rsidP="0065568D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7E0E70">
        <w:rPr>
          <w:rFonts w:ascii="Century Gothic" w:hAnsi="Century Gothic"/>
          <w:sz w:val="18"/>
          <w:szCs w:val="18"/>
        </w:rPr>
        <w:t xml:space="preserve">OK, how </w:t>
      </w:r>
      <w:proofErr w:type="spellStart"/>
      <w:r w:rsidRPr="007E0E70">
        <w:rPr>
          <w:rFonts w:ascii="Century Gothic" w:hAnsi="Century Gothic"/>
          <w:sz w:val="18"/>
          <w:szCs w:val="18"/>
        </w:rPr>
        <w:t>many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people </w:t>
      </w:r>
      <w:proofErr w:type="spellStart"/>
      <w:r w:rsidRPr="007E0E70">
        <w:rPr>
          <w:rFonts w:ascii="Century Gothic" w:hAnsi="Century Gothic"/>
          <w:sz w:val="18"/>
          <w:szCs w:val="18"/>
        </w:rPr>
        <w:t>here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take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some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kind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E0E70">
        <w:rPr>
          <w:rFonts w:ascii="Century Gothic" w:hAnsi="Century Gothic"/>
          <w:sz w:val="18"/>
          <w:szCs w:val="18"/>
        </w:rPr>
        <w:t>exercise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on a </w:t>
      </w:r>
      <w:proofErr w:type="spellStart"/>
      <w:r w:rsidRPr="007E0E70">
        <w:rPr>
          <w:rFonts w:ascii="Century Gothic" w:hAnsi="Century Gothic"/>
          <w:sz w:val="18"/>
          <w:szCs w:val="18"/>
        </w:rPr>
        <w:t>regular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basis? Hands up. OK… And how </w:t>
      </w:r>
      <w:proofErr w:type="spellStart"/>
      <w:r w:rsidRPr="007E0E70">
        <w:rPr>
          <w:rFonts w:ascii="Century Gothic" w:hAnsi="Century Gothic"/>
          <w:sz w:val="18"/>
          <w:szCs w:val="18"/>
        </w:rPr>
        <w:t>many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people </w:t>
      </w:r>
      <w:proofErr w:type="spellStart"/>
      <w:r w:rsidRPr="007E0E70">
        <w:rPr>
          <w:rFonts w:ascii="Century Gothic" w:hAnsi="Century Gothic"/>
          <w:sz w:val="18"/>
          <w:szCs w:val="18"/>
        </w:rPr>
        <w:t>don’t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take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regular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exercise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but </w:t>
      </w:r>
      <w:proofErr w:type="spellStart"/>
      <w:r w:rsidRPr="007E0E70">
        <w:rPr>
          <w:rFonts w:ascii="Century Gothic" w:hAnsi="Century Gothic"/>
          <w:sz w:val="18"/>
          <w:szCs w:val="18"/>
        </w:rPr>
        <w:t>would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like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to? Right, </w:t>
      </w:r>
      <w:proofErr w:type="spellStart"/>
      <w:r w:rsidRPr="007E0E70">
        <w:rPr>
          <w:rFonts w:ascii="Century Gothic" w:hAnsi="Century Gothic"/>
          <w:sz w:val="18"/>
          <w:szCs w:val="18"/>
        </w:rPr>
        <w:t>quite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few… And </w:t>
      </w:r>
      <w:proofErr w:type="spellStart"/>
      <w:r w:rsidRPr="007E0E70">
        <w:rPr>
          <w:rFonts w:ascii="Century Gothic" w:hAnsi="Century Gothic"/>
          <w:sz w:val="18"/>
          <w:szCs w:val="18"/>
        </w:rPr>
        <w:t>who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doesn’t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take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any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exercise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7E0E70">
        <w:rPr>
          <w:rFonts w:ascii="Century Gothic" w:hAnsi="Century Gothic"/>
          <w:sz w:val="18"/>
          <w:szCs w:val="18"/>
        </w:rPr>
        <w:t>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happy </w:t>
      </w:r>
      <w:proofErr w:type="spellStart"/>
      <w:r w:rsidRPr="007E0E70">
        <w:rPr>
          <w:rFonts w:ascii="Century Gothic" w:hAnsi="Century Gothic"/>
          <w:sz w:val="18"/>
          <w:szCs w:val="18"/>
        </w:rPr>
        <w:t>with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that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? OK, not </w:t>
      </w:r>
      <w:proofErr w:type="spellStart"/>
      <w:r w:rsidRPr="007E0E70">
        <w:rPr>
          <w:rFonts w:ascii="Century Gothic" w:hAnsi="Century Gothic"/>
          <w:sz w:val="18"/>
          <w:szCs w:val="18"/>
        </w:rPr>
        <w:t>so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many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… </w:t>
      </w:r>
      <w:proofErr w:type="spellStart"/>
      <w:r w:rsidRPr="007E0E70">
        <w:rPr>
          <w:rFonts w:ascii="Century Gothic" w:hAnsi="Century Gothic"/>
          <w:sz w:val="18"/>
          <w:szCs w:val="18"/>
        </w:rPr>
        <w:t>That’s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good.</w:t>
      </w:r>
    </w:p>
    <w:p w14:paraId="57E146BC" w14:textId="60E6227B" w:rsidR="0065568D" w:rsidRPr="007E0E70" w:rsidRDefault="0065568D" w:rsidP="0065568D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proofErr w:type="spellStart"/>
      <w:r w:rsidRPr="007E0E70">
        <w:rPr>
          <w:rFonts w:ascii="Century Gothic" w:hAnsi="Century Gothic"/>
          <w:sz w:val="18"/>
          <w:szCs w:val="18"/>
        </w:rPr>
        <w:t>Well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b/>
          <w:sz w:val="20"/>
        </w:rPr>
        <w:t>____________________________</w:t>
      </w:r>
      <w:r w:rsidRPr="007E0E70">
        <w:rPr>
          <w:rFonts w:ascii="Century Gothic" w:hAnsi="Century Gothic"/>
          <w:sz w:val="18"/>
          <w:szCs w:val="18"/>
        </w:rPr>
        <w:t xml:space="preserve">, in </w:t>
      </w:r>
      <w:proofErr w:type="spellStart"/>
      <w:r w:rsidRPr="007E0E70">
        <w:rPr>
          <w:rFonts w:ascii="Century Gothic" w:hAnsi="Century Gothic"/>
          <w:sz w:val="18"/>
          <w:szCs w:val="18"/>
        </w:rPr>
        <w:t>today’s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presentation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I’m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going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to talk to </w:t>
      </w:r>
      <w:proofErr w:type="spellStart"/>
      <w:r w:rsidRPr="007E0E70">
        <w:rPr>
          <w:rFonts w:ascii="Century Gothic" w:hAnsi="Century Gothic"/>
          <w:sz w:val="18"/>
          <w:szCs w:val="18"/>
        </w:rPr>
        <w:t>you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about the </w:t>
      </w:r>
      <w:proofErr w:type="spellStart"/>
      <w:r w:rsidRPr="007E0E70">
        <w:rPr>
          <w:rFonts w:ascii="Century Gothic" w:hAnsi="Century Gothic"/>
          <w:sz w:val="18"/>
          <w:szCs w:val="18"/>
        </w:rPr>
        <w:t>determinants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or </w:t>
      </w:r>
      <w:proofErr w:type="spellStart"/>
      <w:r w:rsidRPr="007E0E70">
        <w:rPr>
          <w:rFonts w:ascii="Century Gothic" w:hAnsi="Century Gothic"/>
          <w:sz w:val="18"/>
          <w:szCs w:val="18"/>
        </w:rPr>
        <w:t>factors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influencing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whether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or not people engage in </w:t>
      </w:r>
      <w:proofErr w:type="spellStart"/>
      <w:r w:rsidRPr="007E0E70">
        <w:rPr>
          <w:rFonts w:ascii="Century Gothic" w:hAnsi="Century Gothic"/>
          <w:sz w:val="18"/>
          <w:szCs w:val="18"/>
        </w:rPr>
        <w:t>physical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activity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7E0E70">
        <w:rPr>
          <w:rFonts w:ascii="Century Gothic" w:hAnsi="Century Gothic"/>
          <w:sz w:val="18"/>
          <w:szCs w:val="18"/>
        </w:rPr>
        <w:t>What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that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what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that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makes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some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people </w:t>
      </w:r>
      <w:proofErr w:type="spellStart"/>
      <w:r w:rsidRPr="007E0E70">
        <w:rPr>
          <w:rFonts w:ascii="Century Gothic" w:hAnsi="Century Gothic"/>
          <w:sz w:val="18"/>
          <w:szCs w:val="18"/>
        </w:rPr>
        <w:t>maintain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an active </w:t>
      </w:r>
      <w:proofErr w:type="spellStart"/>
      <w:r w:rsidRPr="007E0E70">
        <w:rPr>
          <w:rFonts w:ascii="Century Gothic" w:hAnsi="Century Gothic"/>
          <w:sz w:val="18"/>
          <w:szCs w:val="18"/>
        </w:rPr>
        <w:t>lifestyle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and, and not </w:t>
      </w:r>
      <w:proofErr w:type="spellStart"/>
      <w:r w:rsidRPr="007E0E70">
        <w:rPr>
          <w:rFonts w:ascii="Century Gothic" w:hAnsi="Century Gothic"/>
          <w:sz w:val="18"/>
          <w:szCs w:val="18"/>
        </w:rPr>
        <w:t>others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? </w:t>
      </w:r>
      <w:proofErr w:type="spellStart"/>
      <w:r w:rsidRPr="007E0E70">
        <w:rPr>
          <w:rFonts w:ascii="Century Gothic" w:hAnsi="Century Gothic"/>
          <w:sz w:val="18"/>
          <w:szCs w:val="18"/>
        </w:rPr>
        <w:t>Now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… </w:t>
      </w:r>
      <w:proofErr w:type="spellStart"/>
      <w:r w:rsidRPr="007E0E70">
        <w:rPr>
          <w:rFonts w:ascii="Century Gothic" w:hAnsi="Century Gothic"/>
          <w:sz w:val="18"/>
          <w:szCs w:val="18"/>
        </w:rPr>
        <w:t>these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determinants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are </w:t>
      </w:r>
      <w:proofErr w:type="spellStart"/>
      <w:r w:rsidRPr="007E0E70">
        <w:rPr>
          <w:rFonts w:ascii="Century Gothic" w:hAnsi="Century Gothic"/>
          <w:sz w:val="18"/>
          <w:szCs w:val="18"/>
        </w:rPr>
        <w:t>particularly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important for </w:t>
      </w:r>
      <w:proofErr w:type="spellStart"/>
      <w:r w:rsidRPr="007E0E70">
        <w:rPr>
          <w:rFonts w:ascii="Century Gothic" w:hAnsi="Century Gothic"/>
          <w:sz w:val="18"/>
          <w:szCs w:val="18"/>
        </w:rPr>
        <w:t>health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professionals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E0E70">
        <w:rPr>
          <w:rFonts w:ascii="Century Gothic" w:hAnsi="Century Gothic"/>
          <w:sz w:val="18"/>
          <w:szCs w:val="18"/>
        </w:rPr>
        <w:t>understand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because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they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provide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an indication of </w:t>
      </w:r>
      <w:proofErr w:type="spellStart"/>
      <w:r w:rsidRPr="007E0E70">
        <w:rPr>
          <w:rFonts w:ascii="Century Gothic" w:hAnsi="Century Gothic"/>
          <w:sz w:val="18"/>
          <w:szCs w:val="18"/>
        </w:rPr>
        <w:t>what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that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increases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the </w:t>
      </w:r>
      <w:proofErr w:type="spellStart"/>
      <w:r w:rsidRPr="007E0E70">
        <w:rPr>
          <w:rFonts w:ascii="Century Gothic" w:hAnsi="Century Gothic"/>
          <w:sz w:val="18"/>
          <w:szCs w:val="18"/>
        </w:rPr>
        <w:t>likelihood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of people </w:t>
      </w:r>
      <w:proofErr w:type="spellStart"/>
      <w:r w:rsidRPr="007E0E70">
        <w:rPr>
          <w:rFonts w:ascii="Century Gothic" w:hAnsi="Century Gothic"/>
          <w:sz w:val="18"/>
          <w:szCs w:val="18"/>
        </w:rPr>
        <w:t>actually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sticking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to, or </w:t>
      </w:r>
      <w:proofErr w:type="spellStart"/>
      <w:r w:rsidRPr="007E0E70">
        <w:rPr>
          <w:rFonts w:ascii="Century Gothic" w:hAnsi="Century Gothic"/>
          <w:sz w:val="18"/>
          <w:szCs w:val="18"/>
        </w:rPr>
        <w:t>avoiding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physical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activity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OK, </w:t>
      </w:r>
      <w:proofErr w:type="spellStart"/>
      <w:r w:rsidRPr="007E0E70">
        <w:rPr>
          <w:rFonts w:ascii="Century Gothic" w:hAnsi="Century Gothic"/>
          <w:sz w:val="18"/>
          <w:szCs w:val="18"/>
        </w:rPr>
        <w:t>so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… </w:t>
      </w:r>
      <w:r>
        <w:rPr>
          <w:rFonts w:ascii="Century Gothic" w:hAnsi="Century Gothic"/>
          <w:b/>
          <w:sz w:val="20"/>
        </w:rPr>
        <w:t>_____________________</w:t>
      </w:r>
      <w:r w:rsidRPr="007E0E70">
        <w:rPr>
          <w:rFonts w:ascii="Century Gothic" w:hAnsi="Century Gothic"/>
          <w:sz w:val="18"/>
          <w:szCs w:val="18"/>
        </w:rPr>
        <w:t xml:space="preserve">, the </w:t>
      </w:r>
      <w:proofErr w:type="spellStart"/>
      <w:r w:rsidRPr="007E0E70">
        <w:rPr>
          <w:rFonts w:ascii="Century Gothic" w:hAnsi="Century Gothic"/>
          <w:sz w:val="18"/>
          <w:szCs w:val="18"/>
        </w:rPr>
        <w:t>reason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for </w:t>
      </w:r>
      <w:proofErr w:type="spellStart"/>
      <w:r w:rsidRPr="007E0E70">
        <w:rPr>
          <w:rFonts w:ascii="Century Gothic" w:hAnsi="Century Gothic"/>
          <w:sz w:val="18"/>
          <w:szCs w:val="18"/>
        </w:rPr>
        <w:t>having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here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we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have an image </w:t>
      </w:r>
      <w:proofErr w:type="spellStart"/>
      <w:r w:rsidRPr="007E0E70">
        <w:rPr>
          <w:rFonts w:ascii="Century Gothic" w:hAnsi="Century Gothic"/>
          <w:sz w:val="18"/>
          <w:szCs w:val="18"/>
        </w:rPr>
        <w:t>that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shows </w:t>
      </w:r>
      <w:proofErr w:type="spellStart"/>
      <w:r w:rsidRPr="007E0E70">
        <w:rPr>
          <w:rFonts w:ascii="Century Gothic" w:hAnsi="Century Gothic"/>
          <w:sz w:val="18"/>
          <w:szCs w:val="18"/>
        </w:rPr>
        <w:t>some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of the positive </w:t>
      </w:r>
      <w:proofErr w:type="spellStart"/>
      <w:r w:rsidRPr="007E0E70">
        <w:rPr>
          <w:rFonts w:ascii="Century Gothic" w:hAnsi="Century Gothic"/>
          <w:sz w:val="18"/>
          <w:szCs w:val="18"/>
        </w:rPr>
        <w:t>factors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influencing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people in </w:t>
      </w:r>
      <w:proofErr w:type="spellStart"/>
      <w:r w:rsidRPr="007E0E70">
        <w:rPr>
          <w:rFonts w:ascii="Century Gothic" w:hAnsi="Century Gothic"/>
          <w:sz w:val="18"/>
          <w:szCs w:val="18"/>
        </w:rPr>
        <w:t>terms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E0E70">
        <w:rPr>
          <w:rFonts w:ascii="Century Gothic" w:hAnsi="Century Gothic"/>
          <w:sz w:val="18"/>
          <w:szCs w:val="18"/>
        </w:rPr>
        <w:t>exercise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7E0E70">
        <w:rPr>
          <w:rFonts w:ascii="Century Gothic" w:hAnsi="Century Gothic"/>
          <w:sz w:val="18"/>
          <w:szCs w:val="18"/>
        </w:rPr>
        <w:t>We’ll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come back to </w:t>
      </w:r>
      <w:proofErr w:type="spellStart"/>
      <w:r w:rsidRPr="007E0E70">
        <w:rPr>
          <w:rFonts w:ascii="Century Gothic" w:hAnsi="Century Gothic"/>
          <w:sz w:val="18"/>
          <w:szCs w:val="18"/>
        </w:rPr>
        <w:t>this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image in a </w:t>
      </w:r>
      <w:proofErr w:type="spellStart"/>
      <w:r w:rsidRPr="007E0E70">
        <w:rPr>
          <w:rFonts w:ascii="Century Gothic" w:hAnsi="Century Gothic"/>
          <w:sz w:val="18"/>
          <w:szCs w:val="18"/>
        </w:rPr>
        <w:t>little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bit. </w:t>
      </w:r>
      <w:r>
        <w:rPr>
          <w:rFonts w:ascii="Century Gothic" w:hAnsi="Century Gothic"/>
          <w:b/>
          <w:sz w:val="20"/>
        </w:rPr>
        <w:t>___________________</w:t>
      </w:r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7E0E70">
        <w:rPr>
          <w:rFonts w:ascii="Century Gothic" w:hAnsi="Century Gothic"/>
          <w:sz w:val="18"/>
          <w:szCs w:val="18"/>
        </w:rPr>
        <w:t>the</w:t>
      </w:r>
      <w:proofErr w:type="gram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determinants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in more </w:t>
      </w:r>
      <w:proofErr w:type="spellStart"/>
      <w:r w:rsidRPr="007E0E70">
        <w:rPr>
          <w:rFonts w:ascii="Century Gothic" w:hAnsi="Century Gothic"/>
          <w:sz w:val="18"/>
          <w:szCs w:val="18"/>
        </w:rPr>
        <w:t>details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b/>
          <w:sz w:val="20"/>
        </w:rPr>
        <w:t>____________________</w:t>
      </w:r>
      <w:r w:rsidRPr="007E0E70">
        <w:rPr>
          <w:rFonts w:ascii="Century Gothic" w:hAnsi="Century Gothic"/>
          <w:sz w:val="18"/>
          <w:szCs w:val="18"/>
        </w:rPr>
        <w:t xml:space="preserve"> OK…</w:t>
      </w:r>
    </w:p>
    <w:p w14:paraId="786385BE" w14:textId="11F636F1" w:rsidR="0065568D" w:rsidRPr="007E0E70" w:rsidRDefault="0065568D" w:rsidP="0065568D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proofErr w:type="spellStart"/>
      <w:r w:rsidRPr="007E0E70">
        <w:rPr>
          <w:rFonts w:ascii="Century Gothic" w:hAnsi="Century Gothic"/>
          <w:sz w:val="18"/>
          <w:szCs w:val="18"/>
        </w:rPr>
        <w:t>Now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next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b/>
          <w:sz w:val="20"/>
        </w:rPr>
        <w:t>____________________________</w:t>
      </w:r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we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can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see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that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these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factors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can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be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categorized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into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two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main groups. The first group </w:t>
      </w:r>
      <w:proofErr w:type="spellStart"/>
      <w:r w:rsidRPr="007E0E70">
        <w:rPr>
          <w:rFonts w:ascii="Century Gothic" w:hAnsi="Century Gothic"/>
          <w:sz w:val="18"/>
          <w:szCs w:val="18"/>
        </w:rPr>
        <w:t>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reasons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for </w:t>
      </w:r>
      <w:proofErr w:type="spellStart"/>
      <w:r w:rsidRPr="007E0E70">
        <w:rPr>
          <w:rFonts w:ascii="Century Gothic" w:hAnsi="Century Gothic"/>
          <w:sz w:val="18"/>
          <w:szCs w:val="18"/>
        </w:rPr>
        <w:t>being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active and the second group </w:t>
      </w:r>
      <w:proofErr w:type="spellStart"/>
      <w:r w:rsidRPr="007E0E70">
        <w:rPr>
          <w:rFonts w:ascii="Century Gothic" w:hAnsi="Century Gothic"/>
          <w:sz w:val="18"/>
          <w:szCs w:val="18"/>
        </w:rPr>
        <w:t>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some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of the possible </w:t>
      </w:r>
      <w:proofErr w:type="spellStart"/>
      <w:r w:rsidRPr="007E0E70">
        <w:rPr>
          <w:rFonts w:ascii="Century Gothic" w:hAnsi="Century Gothic"/>
          <w:sz w:val="18"/>
          <w:szCs w:val="18"/>
        </w:rPr>
        <w:t>barriers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to an active </w:t>
      </w:r>
      <w:proofErr w:type="spellStart"/>
      <w:r w:rsidRPr="007E0E70">
        <w:rPr>
          <w:rFonts w:ascii="Century Gothic" w:hAnsi="Century Gothic"/>
          <w:sz w:val="18"/>
          <w:szCs w:val="18"/>
        </w:rPr>
        <w:t>lifestyle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So… </w:t>
      </w:r>
      <w:r>
        <w:rPr>
          <w:rFonts w:ascii="Century Gothic" w:hAnsi="Century Gothic"/>
          <w:b/>
          <w:sz w:val="20"/>
        </w:rPr>
        <w:t>________________________</w:t>
      </w:r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we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can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see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that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the </w:t>
      </w:r>
      <w:proofErr w:type="spellStart"/>
      <w:r w:rsidRPr="007E0E70">
        <w:rPr>
          <w:rFonts w:ascii="Century Gothic" w:hAnsi="Century Gothic"/>
          <w:sz w:val="18"/>
          <w:szCs w:val="18"/>
        </w:rPr>
        <w:t>reasons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for </w:t>
      </w:r>
      <w:proofErr w:type="spellStart"/>
      <w:r w:rsidRPr="007E0E70">
        <w:rPr>
          <w:rFonts w:ascii="Century Gothic" w:hAnsi="Century Gothic"/>
          <w:sz w:val="18"/>
          <w:szCs w:val="18"/>
        </w:rPr>
        <w:t>being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more active </w:t>
      </w:r>
      <w:proofErr w:type="spellStart"/>
      <w:r w:rsidRPr="007E0E70">
        <w:rPr>
          <w:rFonts w:ascii="Century Gothic" w:hAnsi="Century Gothic"/>
          <w:sz w:val="18"/>
          <w:szCs w:val="18"/>
        </w:rPr>
        <w:t>include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– </w:t>
      </w:r>
      <w:proofErr w:type="spellStart"/>
      <w:r w:rsidRPr="007E0E70">
        <w:rPr>
          <w:rFonts w:ascii="Century Gothic" w:hAnsi="Century Gothic"/>
          <w:sz w:val="18"/>
          <w:szCs w:val="18"/>
        </w:rPr>
        <w:t>these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are </w:t>
      </w:r>
      <w:proofErr w:type="spellStart"/>
      <w:r w:rsidRPr="007E0E70">
        <w:rPr>
          <w:rFonts w:ascii="Century Gothic" w:hAnsi="Century Gothic"/>
          <w:sz w:val="18"/>
          <w:szCs w:val="18"/>
        </w:rPr>
        <w:t>pretty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obvious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– </w:t>
      </w:r>
      <w:proofErr w:type="spellStart"/>
      <w:r w:rsidRPr="007E0E70">
        <w:rPr>
          <w:rFonts w:ascii="Century Gothic" w:hAnsi="Century Gothic"/>
          <w:sz w:val="18"/>
          <w:szCs w:val="18"/>
        </w:rPr>
        <w:t>better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health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generally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an </w:t>
      </w:r>
      <w:proofErr w:type="spellStart"/>
      <w:r w:rsidRPr="007E0E70">
        <w:rPr>
          <w:rFonts w:ascii="Century Gothic" w:hAnsi="Century Gothic"/>
          <w:sz w:val="18"/>
          <w:szCs w:val="18"/>
        </w:rPr>
        <w:t>overall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reduction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in stress, and social </w:t>
      </w:r>
      <w:proofErr w:type="spellStart"/>
      <w:r w:rsidRPr="007E0E70">
        <w:rPr>
          <w:rFonts w:ascii="Century Gothic" w:hAnsi="Century Gothic"/>
          <w:sz w:val="18"/>
          <w:szCs w:val="18"/>
        </w:rPr>
        <w:t>benefits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like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meeting new people, but </w:t>
      </w:r>
      <w:proofErr w:type="spellStart"/>
      <w:r w:rsidRPr="007E0E70">
        <w:rPr>
          <w:rFonts w:ascii="Century Gothic" w:hAnsi="Century Gothic"/>
          <w:sz w:val="18"/>
          <w:szCs w:val="18"/>
        </w:rPr>
        <w:t>also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doing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things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together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you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know, </w:t>
      </w:r>
      <w:proofErr w:type="spellStart"/>
      <w:r w:rsidRPr="007E0E70">
        <w:rPr>
          <w:rFonts w:ascii="Century Gothic" w:hAnsi="Century Gothic"/>
          <w:sz w:val="18"/>
          <w:szCs w:val="18"/>
        </w:rPr>
        <w:t>with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people… </w:t>
      </w:r>
      <w:proofErr w:type="spellStart"/>
      <w:r w:rsidRPr="007E0E70">
        <w:rPr>
          <w:rFonts w:ascii="Century Gothic" w:hAnsi="Century Gothic"/>
          <w:sz w:val="18"/>
          <w:szCs w:val="18"/>
        </w:rPr>
        <w:t>this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known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E0E70">
        <w:rPr>
          <w:rFonts w:ascii="Century Gothic" w:hAnsi="Century Gothic"/>
          <w:sz w:val="18"/>
          <w:szCs w:val="18"/>
        </w:rPr>
        <w:t>be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really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important for </w:t>
      </w:r>
      <w:proofErr w:type="spellStart"/>
      <w:r w:rsidRPr="007E0E70">
        <w:rPr>
          <w:rFonts w:ascii="Century Gothic" w:hAnsi="Century Gothic"/>
          <w:sz w:val="18"/>
          <w:szCs w:val="18"/>
        </w:rPr>
        <w:t>well-being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And </w:t>
      </w:r>
      <w:proofErr w:type="spellStart"/>
      <w:r w:rsidRPr="007E0E70">
        <w:rPr>
          <w:rFonts w:ascii="Century Gothic" w:hAnsi="Century Gothic"/>
          <w:sz w:val="18"/>
          <w:szCs w:val="18"/>
        </w:rPr>
        <w:t>there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are of course </w:t>
      </w:r>
      <w:proofErr w:type="spellStart"/>
      <w:r w:rsidRPr="007E0E70">
        <w:rPr>
          <w:rFonts w:ascii="Century Gothic" w:hAnsi="Century Gothic"/>
          <w:sz w:val="18"/>
          <w:szCs w:val="18"/>
        </w:rPr>
        <w:t>other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benefits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… </w:t>
      </w:r>
      <w:proofErr w:type="spellStart"/>
      <w:r w:rsidRPr="007E0E70">
        <w:rPr>
          <w:rFonts w:ascii="Century Gothic" w:hAnsi="Century Gothic"/>
          <w:sz w:val="18"/>
          <w:szCs w:val="18"/>
        </w:rPr>
        <w:t>weight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management </w:t>
      </w:r>
      <w:proofErr w:type="spellStart"/>
      <w:r w:rsidRPr="007E0E70">
        <w:rPr>
          <w:rFonts w:ascii="Century Gothic" w:hAnsi="Century Gothic"/>
          <w:sz w:val="18"/>
          <w:szCs w:val="18"/>
        </w:rPr>
        <w:t>becomes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easier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active people tend to have more </w:t>
      </w:r>
      <w:proofErr w:type="spellStart"/>
      <w:r w:rsidRPr="007E0E70">
        <w:rPr>
          <w:rFonts w:ascii="Century Gothic" w:hAnsi="Century Gothic"/>
          <w:sz w:val="18"/>
          <w:szCs w:val="18"/>
        </w:rPr>
        <w:t>energy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… and </w:t>
      </w:r>
      <w:proofErr w:type="spellStart"/>
      <w:r w:rsidRPr="007E0E70">
        <w:rPr>
          <w:rFonts w:ascii="Century Gothic" w:hAnsi="Century Gothic"/>
          <w:sz w:val="18"/>
          <w:szCs w:val="18"/>
        </w:rPr>
        <w:t>there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are simple </w:t>
      </w:r>
      <w:proofErr w:type="spellStart"/>
      <w:r w:rsidRPr="007E0E70">
        <w:rPr>
          <w:rFonts w:ascii="Century Gothic" w:hAnsi="Century Gothic"/>
          <w:sz w:val="18"/>
          <w:szCs w:val="18"/>
        </w:rPr>
        <w:t>things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like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fun and </w:t>
      </w:r>
      <w:proofErr w:type="spellStart"/>
      <w:r w:rsidRPr="007E0E70">
        <w:rPr>
          <w:rFonts w:ascii="Century Gothic" w:hAnsi="Century Gothic"/>
          <w:sz w:val="18"/>
          <w:szCs w:val="18"/>
        </w:rPr>
        <w:t>enjoyment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you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know. So, </w:t>
      </w:r>
      <w:r>
        <w:rPr>
          <w:rFonts w:ascii="Century Gothic" w:hAnsi="Century Gothic"/>
          <w:b/>
          <w:sz w:val="20"/>
        </w:rPr>
        <w:t>___________________________________</w:t>
      </w:r>
      <w:r w:rsidRPr="007E0E70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7E0E70">
        <w:rPr>
          <w:rFonts w:ascii="Century Gothic" w:hAnsi="Century Gothic"/>
          <w:sz w:val="18"/>
          <w:szCs w:val="18"/>
        </w:rPr>
        <w:t>improvements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7E0E70">
        <w:rPr>
          <w:rFonts w:ascii="Century Gothic" w:hAnsi="Century Gothic"/>
          <w:sz w:val="18"/>
          <w:szCs w:val="18"/>
        </w:rPr>
        <w:t>health</w:t>
      </w:r>
      <w:proofErr w:type="spellEnd"/>
      <w:r w:rsidRPr="007E0E70">
        <w:rPr>
          <w:rFonts w:ascii="Century Gothic" w:hAnsi="Century Gothic"/>
          <w:sz w:val="18"/>
          <w:szCs w:val="18"/>
        </w:rPr>
        <w:t>…</w:t>
      </w:r>
    </w:p>
    <w:p w14:paraId="1D0EB5FF" w14:textId="73A9B6DB" w:rsidR="0065568D" w:rsidRPr="00C85A1C" w:rsidRDefault="0065568D" w:rsidP="0065568D">
      <w:pPr>
        <w:spacing w:after="120" w:line="240" w:lineRule="auto"/>
        <w:jc w:val="both"/>
        <w:rPr>
          <w:rFonts w:ascii="Century Gothic" w:hAnsi="Century Gothic"/>
          <w:b/>
          <w:sz w:val="20"/>
        </w:rPr>
      </w:pPr>
      <w:r w:rsidRPr="007E0E70">
        <w:rPr>
          <w:rFonts w:ascii="Century Gothic" w:hAnsi="Century Gothic"/>
          <w:b/>
          <w:sz w:val="18"/>
          <w:szCs w:val="18"/>
        </w:rPr>
        <w:br w:type="column"/>
      </w:r>
      <w:proofErr w:type="spellStart"/>
      <w:r>
        <w:rPr>
          <w:rFonts w:ascii="Century Gothic" w:hAnsi="Century Gothic"/>
          <w:b/>
          <w:sz w:val="20"/>
        </w:rPr>
        <w:t>Extract</w:t>
      </w:r>
      <w:proofErr w:type="spellEnd"/>
      <w:r>
        <w:rPr>
          <w:rFonts w:ascii="Century Gothic" w:hAnsi="Century Gothic"/>
          <w:b/>
          <w:sz w:val="20"/>
        </w:rPr>
        <w:t xml:space="preserve"> 2</w:t>
      </w:r>
    </w:p>
    <w:p w14:paraId="5868C7BC" w14:textId="2A1862B4" w:rsidR="0065568D" w:rsidRPr="007E0E70" w:rsidRDefault="0065568D" w:rsidP="0065568D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0"/>
        </w:rPr>
        <w:t>____________________________</w:t>
      </w:r>
      <w:r w:rsidRPr="007E0E70">
        <w:rPr>
          <w:rFonts w:ascii="Century Gothic" w:hAnsi="Century Gothic"/>
          <w:sz w:val="18"/>
          <w:szCs w:val="18"/>
        </w:rPr>
        <w:t xml:space="preserve">: the </w:t>
      </w:r>
      <w:proofErr w:type="spellStart"/>
      <w:r w:rsidRPr="007E0E70">
        <w:rPr>
          <w:rFonts w:ascii="Century Gothic" w:hAnsi="Century Gothic"/>
          <w:sz w:val="18"/>
          <w:szCs w:val="18"/>
        </w:rPr>
        <w:t>key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determinants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which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affect an active </w:t>
      </w:r>
      <w:proofErr w:type="spellStart"/>
      <w:r w:rsidRPr="007E0E70">
        <w:rPr>
          <w:rFonts w:ascii="Century Gothic" w:hAnsi="Century Gothic"/>
          <w:sz w:val="18"/>
          <w:szCs w:val="18"/>
        </w:rPr>
        <w:t>lifestyle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7E0E70">
        <w:rPr>
          <w:rFonts w:ascii="Century Gothic" w:hAnsi="Century Gothic"/>
          <w:sz w:val="18"/>
          <w:szCs w:val="18"/>
        </w:rPr>
        <w:t>These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can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be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divided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into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three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key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categories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which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sz w:val="20"/>
        </w:rPr>
        <w:t>____________________</w:t>
      </w:r>
      <w:r w:rsidRPr="00C85A1C">
        <w:rPr>
          <w:rFonts w:ascii="Century Gothic" w:hAnsi="Century Gothic"/>
          <w:b/>
          <w:sz w:val="20"/>
        </w:rPr>
        <w:t xml:space="preserve"> </w:t>
      </w:r>
      <w:r w:rsidRPr="007E0E70">
        <w:rPr>
          <w:rFonts w:ascii="Century Gothic" w:hAnsi="Century Gothic"/>
          <w:sz w:val="18"/>
          <w:szCs w:val="18"/>
        </w:rPr>
        <w:t xml:space="preserve">are </w:t>
      </w:r>
      <w:proofErr w:type="spellStart"/>
      <w:r w:rsidRPr="007E0E70">
        <w:rPr>
          <w:rFonts w:ascii="Century Gothic" w:hAnsi="Century Gothic"/>
          <w:sz w:val="18"/>
          <w:szCs w:val="18"/>
        </w:rPr>
        <w:t>environmental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determinants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personal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determinants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and </w:t>
      </w:r>
      <w:proofErr w:type="spellStart"/>
      <w:r w:rsidRPr="007E0E70">
        <w:rPr>
          <w:rFonts w:ascii="Century Gothic" w:hAnsi="Century Gothic"/>
          <w:sz w:val="18"/>
          <w:szCs w:val="18"/>
        </w:rPr>
        <w:t>behavioural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determinants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… </w:t>
      </w:r>
      <w:proofErr w:type="spellStart"/>
      <w:r w:rsidRPr="007E0E70">
        <w:rPr>
          <w:rFonts w:ascii="Century Gothic" w:hAnsi="Century Gothic"/>
          <w:sz w:val="18"/>
          <w:szCs w:val="18"/>
        </w:rPr>
        <w:t>so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that’s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basically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where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we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are, </w:t>
      </w:r>
      <w:proofErr w:type="spellStart"/>
      <w:r w:rsidRPr="007E0E70">
        <w:rPr>
          <w:rFonts w:ascii="Century Gothic" w:hAnsi="Century Gothic"/>
          <w:sz w:val="18"/>
          <w:szCs w:val="18"/>
        </w:rPr>
        <w:t>who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we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are, and </w:t>
      </w:r>
      <w:proofErr w:type="spellStart"/>
      <w:r w:rsidRPr="007E0E70">
        <w:rPr>
          <w:rFonts w:ascii="Century Gothic" w:hAnsi="Century Gothic"/>
          <w:sz w:val="18"/>
          <w:szCs w:val="18"/>
        </w:rPr>
        <w:t>what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we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do.</w:t>
      </w:r>
    </w:p>
    <w:p w14:paraId="46C357CE" w14:textId="0A0B6864" w:rsidR="0065568D" w:rsidRPr="007E0E70" w:rsidRDefault="0065568D" w:rsidP="0065568D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0"/>
        </w:rPr>
        <w:t>__________________________</w:t>
      </w:r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environmental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determinants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these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are made up </w:t>
      </w:r>
      <w:proofErr w:type="spellStart"/>
      <w:r w:rsidRPr="007E0E70">
        <w:rPr>
          <w:rFonts w:ascii="Century Gothic" w:hAnsi="Century Gothic"/>
          <w:sz w:val="18"/>
          <w:szCs w:val="18"/>
        </w:rPr>
        <w:t>firstly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of social </w:t>
      </w:r>
      <w:proofErr w:type="spellStart"/>
      <w:r w:rsidRPr="007E0E70">
        <w:rPr>
          <w:rFonts w:ascii="Century Gothic" w:hAnsi="Century Gothic"/>
          <w:sz w:val="18"/>
          <w:szCs w:val="18"/>
        </w:rPr>
        <w:t>factors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that’s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things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like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cultural influences and the influences of </w:t>
      </w:r>
      <w:proofErr w:type="spellStart"/>
      <w:r w:rsidRPr="007E0E70">
        <w:rPr>
          <w:rFonts w:ascii="Century Gothic" w:hAnsi="Century Gothic"/>
          <w:sz w:val="18"/>
          <w:szCs w:val="18"/>
        </w:rPr>
        <w:t>peer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group and the </w:t>
      </w:r>
      <w:proofErr w:type="spellStart"/>
      <w:r w:rsidRPr="007E0E70">
        <w:rPr>
          <w:rFonts w:ascii="Century Gothic" w:hAnsi="Century Gothic"/>
          <w:sz w:val="18"/>
          <w:szCs w:val="18"/>
        </w:rPr>
        <w:t>family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… And </w:t>
      </w:r>
      <w:proofErr w:type="spellStart"/>
      <w:r w:rsidRPr="007E0E70">
        <w:rPr>
          <w:rFonts w:ascii="Century Gothic" w:hAnsi="Century Gothic"/>
          <w:sz w:val="18"/>
          <w:szCs w:val="18"/>
        </w:rPr>
        <w:t>then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also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physical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factors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and </w:t>
      </w:r>
      <w:proofErr w:type="spellStart"/>
      <w:r w:rsidRPr="007E0E70">
        <w:rPr>
          <w:rFonts w:ascii="Century Gothic" w:hAnsi="Century Gothic"/>
          <w:sz w:val="18"/>
          <w:szCs w:val="18"/>
        </w:rPr>
        <w:t>these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include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both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man-made and </w:t>
      </w:r>
      <w:proofErr w:type="spellStart"/>
      <w:r w:rsidRPr="007E0E70">
        <w:rPr>
          <w:rFonts w:ascii="Century Gothic" w:hAnsi="Century Gothic"/>
          <w:sz w:val="18"/>
          <w:szCs w:val="18"/>
        </w:rPr>
        <w:t>natural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features</w:t>
      </w:r>
      <w:proofErr w:type="spellEnd"/>
      <w:r w:rsidRPr="007E0E70">
        <w:rPr>
          <w:rFonts w:ascii="Century Gothic" w:hAnsi="Century Gothic"/>
          <w:sz w:val="18"/>
          <w:szCs w:val="18"/>
        </w:rPr>
        <w:t>.</w:t>
      </w:r>
    </w:p>
    <w:p w14:paraId="4F0C51E0" w14:textId="75B4B9BB" w:rsidR="0065568D" w:rsidRPr="007E0E70" w:rsidRDefault="0065568D" w:rsidP="0065568D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0"/>
        </w:rPr>
        <w:t>______________________</w:t>
      </w:r>
      <w:r w:rsidRPr="00C85A1C">
        <w:rPr>
          <w:rFonts w:ascii="Century Gothic" w:hAnsi="Century Gothic"/>
          <w:b/>
          <w:sz w:val="20"/>
        </w:rPr>
        <w:t>,</w:t>
      </w:r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under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social </w:t>
      </w:r>
      <w:proofErr w:type="spellStart"/>
      <w:r w:rsidRPr="007E0E70">
        <w:rPr>
          <w:rFonts w:ascii="Century Gothic" w:hAnsi="Century Gothic"/>
          <w:sz w:val="18"/>
          <w:szCs w:val="18"/>
        </w:rPr>
        <w:t>factors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we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have, for </w:t>
      </w:r>
      <w:proofErr w:type="spellStart"/>
      <w:r w:rsidRPr="007E0E70">
        <w:rPr>
          <w:rFonts w:ascii="Century Gothic" w:hAnsi="Century Gothic"/>
          <w:sz w:val="18"/>
          <w:szCs w:val="18"/>
        </w:rPr>
        <w:t>example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social support, </w:t>
      </w:r>
      <w:proofErr w:type="spellStart"/>
      <w:r w:rsidRPr="007E0E70">
        <w:rPr>
          <w:rFonts w:ascii="Century Gothic" w:hAnsi="Century Gothic"/>
          <w:sz w:val="18"/>
          <w:szCs w:val="18"/>
        </w:rPr>
        <w:t>which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provided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by </w:t>
      </w:r>
      <w:proofErr w:type="spellStart"/>
      <w:r w:rsidRPr="007E0E70">
        <w:rPr>
          <w:rFonts w:ascii="Century Gothic" w:hAnsi="Century Gothic"/>
          <w:sz w:val="18"/>
          <w:szCs w:val="18"/>
        </w:rPr>
        <w:t>peers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family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er, </w:t>
      </w:r>
      <w:proofErr w:type="spellStart"/>
      <w:r w:rsidRPr="007E0E70">
        <w:rPr>
          <w:rFonts w:ascii="Century Gothic" w:hAnsi="Century Gothic"/>
          <w:sz w:val="18"/>
          <w:szCs w:val="18"/>
        </w:rPr>
        <w:t>friends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or by </w:t>
      </w:r>
      <w:proofErr w:type="spellStart"/>
      <w:r w:rsidRPr="007E0E70">
        <w:rPr>
          <w:rFonts w:ascii="Century Gothic" w:hAnsi="Century Gothic"/>
          <w:sz w:val="18"/>
          <w:szCs w:val="18"/>
        </w:rPr>
        <w:t>other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significant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people in an </w:t>
      </w:r>
      <w:proofErr w:type="spellStart"/>
      <w:r w:rsidRPr="007E0E70">
        <w:rPr>
          <w:rFonts w:ascii="Century Gothic" w:hAnsi="Century Gothic"/>
          <w:sz w:val="18"/>
          <w:szCs w:val="18"/>
        </w:rPr>
        <w:t>individual’s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life. This </w:t>
      </w:r>
      <w:proofErr w:type="spellStart"/>
      <w:r w:rsidRPr="007E0E70">
        <w:rPr>
          <w:rFonts w:ascii="Century Gothic" w:hAnsi="Century Gothic"/>
          <w:sz w:val="18"/>
          <w:szCs w:val="18"/>
        </w:rPr>
        <w:t>can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take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7E0E70">
        <w:rPr>
          <w:rFonts w:ascii="Century Gothic" w:hAnsi="Century Gothic"/>
          <w:sz w:val="18"/>
          <w:szCs w:val="18"/>
        </w:rPr>
        <w:t>number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E0E70">
        <w:rPr>
          <w:rFonts w:ascii="Century Gothic" w:hAnsi="Century Gothic"/>
          <w:sz w:val="18"/>
          <w:szCs w:val="18"/>
        </w:rPr>
        <w:t>forms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– </w:t>
      </w:r>
      <w:proofErr w:type="spellStart"/>
      <w:r w:rsidRPr="007E0E70">
        <w:rPr>
          <w:rFonts w:ascii="Century Gothic" w:hAnsi="Century Gothic"/>
          <w:sz w:val="18"/>
          <w:szCs w:val="18"/>
        </w:rPr>
        <w:t>it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can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be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personal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encouragement to </w:t>
      </w:r>
      <w:proofErr w:type="spellStart"/>
      <w:r w:rsidRPr="007E0E70">
        <w:rPr>
          <w:rFonts w:ascii="Century Gothic" w:hAnsi="Century Gothic"/>
          <w:sz w:val="18"/>
          <w:szCs w:val="18"/>
        </w:rPr>
        <w:t>take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part in </w:t>
      </w:r>
      <w:proofErr w:type="spellStart"/>
      <w:r w:rsidRPr="007E0E70">
        <w:rPr>
          <w:rFonts w:ascii="Century Gothic" w:hAnsi="Century Gothic"/>
          <w:sz w:val="18"/>
          <w:szCs w:val="18"/>
        </w:rPr>
        <w:t>sporting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activities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or </w:t>
      </w:r>
      <w:proofErr w:type="spellStart"/>
      <w:r w:rsidRPr="007E0E70">
        <w:rPr>
          <w:rFonts w:ascii="Century Gothic" w:hAnsi="Century Gothic"/>
          <w:sz w:val="18"/>
          <w:szCs w:val="18"/>
        </w:rPr>
        <w:t>outdoor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events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actual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physical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assistance, or information </w:t>
      </w:r>
      <w:proofErr w:type="spellStart"/>
      <w:r w:rsidRPr="007E0E70">
        <w:rPr>
          <w:rFonts w:ascii="Century Gothic" w:hAnsi="Century Gothic"/>
          <w:sz w:val="18"/>
          <w:szCs w:val="18"/>
        </w:rPr>
        <w:t>given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by </w:t>
      </w:r>
      <w:proofErr w:type="spellStart"/>
      <w:r w:rsidRPr="007E0E70">
        <w:rPr>
          <w:rFonts w:ascii="Century Gothic" w:hAnsi="Century Gothic"/>
          <w:sz w:val="18"/>
          <w:szCs w:val="18"/>
        </w:rPr>
        <w:t>individuals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or groups </w:t>
      </w:r>
      <w:proofErr w:type="spellStart"/>
      <w:r w:rsidRPr="007E0E70">
        <w:rPr>
          <w:rFonts w:ascii="Century Gothic" w:hAnsi="Century Gothic"/>
          <w:sz w:val="18"/>
          <w:szCs w:val="18"/>
        </w:rPr>
        <w:t>such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as </w:t>
      </w:r>
      <w:proofErr w:type="spellStart"/>
      <w:r w:rsidRPr="007E0E70">
        <w:rPr>
          <w:rFonts w:ascii="Century Gothic" w:hAnsi="Century Gothic"/>
          <w:sz w:val="18"/>
          <w:szCs w:val="18"/>
        </w:rPr>
        <w:t>charities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… and the help </w:t>
      </w:r>
      <w:proofErr w:type="spellStart"/>
      <w:r w:rsidRPr="007E0E70">
        <w:rPr>
          <w:rFonts w:ascii="Century Gothic" w:hAnsi="Century Gothic"/>
          <w:sz w:val="18"/>
          <w:szCs w:val="18"/>
        </w:rPr>
        <w:t>they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give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can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vary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7E0E70">
        <w:rPr>
          <w:rFonts w:ascii="Century Gothic" w:hAnsi="Century Gothic"/>
          <w:sz w:val="18"/>
          <w:szCs w:val="18"/>
        </w:rPr>
        <w:t>frequency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durability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and </w:t>
      </w:r>
      <w:proofErr w:type="spellStart"/>
      <w:r w:rsidRPr="007E0E70">
        <w:rPr>
          <w:rFonts w:ascii="Century Gothic" w:hAnsi="Century Gothic"/>
          <w:sz w:val="18"/>
          <w:szCs w:val="18"/>
        </w:rPr>
        <w:t>intensity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So… </w:t>
      </w:r>
      <w:proofErr w:type="spellStart"/>
      <w:r w:rsidRPr="007E0E70">
        <w:rPr>
          <w:rFonts w:ascii="Century Gothic" w:hAnsi="Century Gothic"/>
          <w:sz w:val="18"/>
          <w:szCs w:val="18"/>
        </w:rPr>
        <w:t>so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that’s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social </w:t>
      </w:r>
      <w:proofErr w:type="spellStart"/>
      <w:r w:rsidRPr="007E0E70">
        <w:rPr>
          <w:rFonts w:ascii="Century Gothic" w:hAnsi="Century Gothic"/>
          <w:sz w:val="18"/>
          <w:szCs w:val="18"/>
        </w:rPr>
        <w:t>factors</w:t>
      </w:r>
      <w:proofErr w:type="spellEnd"/>
      <w:r w:rsidRPr="007E0E70">
        <w:rPr>
          <w:rFonts w:ascii="Century Gothic" w:hAnsi="Century Gothic"/>
          <w:sz w:val="18"/>
          <w:szCs w:val="18"/>
        </w:rPr>
        <w:t>…</w:t>
      </w:r>
    </w:p>
    <w:p w14:paraId="26ADE8A0" w14:textId="6D380C64" w:rsidR="0065568D" w:rsidRPr="007E0E70" w:rsidRDefault="0065568D" w:rsidP="0065568D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0"/>
        </w:rPr>
        <w:t>_______________________</w:t>
      </w:r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proofErr w:type="gramStart"/>
      <w:r w:rsidRPr="007E0E70">
        <w:rPr>
          <w:rFonts w:ascii="Century Gothic" w:hAnsi="Century Gothic"/>
          <w:sz w:val="18"/>
          <w:szCs w:val="18"/>
        </w:rPr>
        <w:t>physical</w:t>
      </w:r>
      <w:proofErr w:type="spellEnd"/>
      <w:proofErr w:type="gram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factors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7E0E70">
        <w:rPr>
          <w:rFonts w:ascii="Century Gothic" w:hAnsi="Century Gothic"/>
          <w:sz w:val="18"/>
          <w:szCs w:val="18"/>
        </w:rPr>
        <w:t>These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can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influence </w:t>
      </w:r>
      <w:proofErr w:type="spellStart"/>
      <w:r w:rsidRPr="007E0E70">
        <w:rPr>
          <w:rFonts w:ascii="Century Gothic" w:hAnsi="Century Gothic"/>
          <w:sz w:val="18"/>
          <w:szCs w:val="18"/>
        </w:rPr>
        <w:t>physical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activity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patterns </w:t>
      </w:r>
      <w:proofErr w:type="spellStart"/>
      <w:r w:rsidRPr="007E0E70">
        <w:rPr>
          <w:rFonts w:ascii="Century Gothic" w:hAnsi="Century Gothic"/>
          <w:sz w:val="18"/>
          <w:szCs w:val="18"/>
        </w:rPr>
        <w:t>both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actively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7E0E70">
        <w:rPr>
          <w:rFonts w:ascii="Century Gothic" w:hAnsi="Century Gothic"/>
          <w:sz w:val="18"/>
          <w:szCs w:val="18"/>
        </w:rPr>
        <w:t>passively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The </w:t>
      </w:r>
      <w:proofErr w:type="spellStart"/>
      <w:r w:rsidRPr="007E0E70">
        <w:rPr>
          <w:rFonts w:ascii="Century Gothic" w:hAnsi="Century Gothic"/>
          <w:sz w:val="18"/>
          <w:szCs w:val="18"/>
        </w:rPr>
        <w:t>physical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environment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obviously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 major factor in </w:t>
      </w:r>
      <w:proofErr w:type="spellStart"/>
      <w:r w:rsidRPr="007E0E70">
        <w:rPr>
          <w:rFonts w:ascii="Century Gothic" w:hAnsi="Century Gothic"/>
          <w:sz w:val="18"/>
          <w:szCs w:val="18"/>
        </w:rPr>
        <w:t>increasing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physical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activity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as </w:t>
      </w:r>
      <w:proofErr w:type="spellStart"/>
      <w:r w:rsidRPr="007E0E70">
        <w:rPr>
          <w:rFonts w:ascii="Century Gothic" w:hAnsi="Century Gothic"/>
          <w:sz w:val="18"/>
          <w:szCs w:val="18"/>
        </w:rPr>
        <w:t>it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has the </w:t>
      </w:r>
      <w:proofErr w:type="spellStart"/>
      <w:r w:rsidRPr="007E0E70">
        <w:rPr>
          <w:rFonts w:ascii="Century Gothic" w:hAnsi="Century Gothic"/>
          <w:sz w:val="18"/>
          <w:szCs w:val="18"/>
        </w:rPr>
        <w:t>potential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to influence large groups, or </w:t>
      </w:r>
      <w:proofErr w:type="spellStart"/>
      <w:r w:rsidRPr="007E0E70">
        <w:rPr>
          <w:rFonts w:ascii="Century Gothic" w:hAnsi="Century Gothic"/>
          <w:sz w:val="18"/>
          <w:szCs w:val="18"/>
        </w:rPr>
        <w:t>even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entire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populations…</w:t>
      </w:r>
    </w:p>
    <w:p w14:paraId="78C20B54" w14:textId="310FD10D" w:rsidR="0065568D" w:rsidRPr="007E0E70" w:rsidRDefault="0065568D" w:rsidP="0065568D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0"/>
        </w:rPr>
        <w:t>_________________</w:t>
      </w:r>
      <w:r w:rsidRPr="00C85A1C">
        <w:rPr>
          <w:rFonts w:ascii="Century Gothic" w:hAnsi="Century Gothic"/>
          <w:b/>
          <w:sz w:val="20"/>
        </w:rPr>
        <w:t xml:space="preserve"> </w:t>
      </w:r>
      <w:proofErr w:type="gramStart"/>
      <w:r w:rsidRPr="007E0E70">
        <w:rPr>
          <w:rFonts w:ascii="Century Gothic" w:hAnsi="Century Gothic"/>
          <w:sz w:val="18"/>
          <w:szCs w:val="18"/>
        </w:rPr>
        <w:t>the</w:t>
      </w:r>
      <w:proofErr w:type="gram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sub-heading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7E0E70">
        <w:rPr>
          <w:rFonts w:ascii="Century Gothic" w:hAnsi="Century Gothic"/>
          <w:sz w:val="18"/>
          <w:szCs w:val="18"/>
        </w:rPr>
        <w:t>supportive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physical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factors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in the </w:t>
      </w:r>
      <w:proofErr w:type="spellStart"/>
      <w:r w:rsidRPr="007E0E70">
        <w:rPr>
          <w:rFonts w:ascii="Century Gothic" w:hAnsi="Century Gothic"/>
          <w:sz w:val="18"/>
          <w:szCs w:val="18"/>
        </w:rPr>
        <w:t>environment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7E0E70">
        <w:rPr>
          <w:rFonts w:ascii="Century Gothic" w:hAnsi="Century Gothic"/>
          <w:sz w:val="18"/>
          <w:szCs w:val="18"/>
        </w:rPr>
        <w:t>These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include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features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like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parks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cycling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trails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and </w:t>
      </w:r>
      <w:proofErr w:type="spellStart"/>
      <w:r w:rsidRPr="007E0E70">
        <w:rPr>
          <w:rFonts w:ascii="Century Gothic" w:hAnsi="Century Gothic"/>
          <w:sz w:val="18"/>
          <w:szCs w:val="18"/>
        </w:rPr>
        <w:t>footpaths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7E0E70">
        <w:rPr>
          <w:rFonts w:ascii="Century Gothic" w:hAnsi="Century Gothic"/>
          <w:sz w:val="18"/>
          <w:szCs w:val="18"/>
        </w:rPr>
        <w:t>These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obviously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provide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opportunities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for sport and </w:t>
      </w:r>
      <w:proofErr w:type="spellStart"/>
      <w:r w:rsidRPr="007E0E70">
        <w:rPr>
          <w:rFonts w:ascii="Century Gothic" w:hAnsi="Century Gothic"/>
          <w:sz w:val="18"/>
          <w:szCs w:val="18"/>
        </w:rPr>
        <w:t>leisure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activities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7E0E70">
        <w:rPr>
          <w:rFonts w:ascii="Century Gothic" w:hAnsi="Century Gothic"/>
          <w:sz w:val="18"/>
          <w:szCs w:val="18"/>
        </w:rPr>
        <w:t>urban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environments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where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green </w:t>
      </w:r>
      <w:proofErr w:type="spellStart"/>
      <w:r w:rsidRPr="007E0E70">
        <w:rPr>
          <w:rFonts w:ascii="Century Gothic" w:hAnsi="Century Gothic"/>
          <w:sz w:val="18"/>
          <w:szCs w:val="18"/>
        </w:rPr>
        <w:t>space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or usable </w:t>
      </w:r>
      <w:proofErr w:type="spellStart"/>
      <w:r w:rsidRPr="007E0E70">
        <w:rPr>
          <w:rFonts w:ascii="Century Gothic" w:hAnsi="Century Gothic"/>
          <w:sz w:val="18"/>
          <w:szCs w:val="18"/>
        </w:rPr>
        <w:t>outdoor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space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limited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7E0E70">
        <w:rPr>
          <w:rFonts w:ascii="Century Gothic" w:hAnsi="Century Gothic"/>
          <w:sz w:val="18"/>
          <w:szCs w:val="18"/>
        </w:rPr>
        <w:t>Many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towns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7E0E70">
        <w:rPr>
          <w:rFonts w:ascii="Century Gothic" w:hAnsi="Century Gothic"/>
          <w:sz w:val="18"/>
          <w:szCs w:val="18"/>
        </w:rPr>
        <w:t>cities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still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lack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such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amenities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which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along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with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busy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roads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congestion, and </w:t>
      </w:r>
      <w:proofErr w:type="spellStart"/>
      <w:r w:rsidRPr="007E0E70">
        <w:rPr>
          <w:rFonts w:ascii="Century Gothic" w:hAnsi="Century Gothic"/>
          <w:sz w:val="18"/>
          <w:szCs w:val="18"/>
        </w:rPr>
        <w:t>safety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concerns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can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actively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discourage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physical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activity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7E0E70">
        <w:rPr>
          <w:rFonts w:ascii="Century Gothic" w:hAnsi="Century Gothic"/>
          <w:sz w:val="18"/>
          <w:szCs w:val="18"/>
        </w:rPr>
        <w:t>Obviously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access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E0E70">
        <w:rPr>
          <w:rFonts w:ascii="Century Gothic" w:hAnsi="Century Gothic"/>
          <w:sz w:val="18"/>
          <w:szCs w:val="18"/>
        </w:rPr>
        <w:t>such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amenities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is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easier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in the </w:t>
      </w:r>
      <w:proofErr w:type="spellStart"/>
      <w:r w:rsidRPr="007E0E70">
        <w:rPr>
          <w:rFonts w:ascii="Century Gothic" w:hAnsi="Century Gothic"/>
          <w:sz w:val="18"/>
          <w:szCs w:val="18"/>
        </w:rPr>
        <w:t>countryside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but </w:t>
      </w:r>
      <w:proofErr w:type="spellStart"/>
      <w:r w:rsidRPr="007E0E70">
        <w:rPr>
          <w:rFonts w:ascii="Century Gothic" w:hAnsi="Century Gothic"/>
          <w:sz w:val="18"/>
          <w:szCs w:val="18"/>
        </w:rPr>
        <w:t>even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there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E0E70">
        <w:rPr>
          <w:rFonts w:ascii="Century Gothic" w:hAnsi="Century Gothic"/>
          <w:sz w:val="18"/>
          <w:szCs w:val="18"/>
        </w:rPr>
        <w:t>lack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E0E70">
        <w:rPr>
          <w:rFonts w:ascii="Century Gothic" w:hAnsi="Century Gothic"/>
          <w:sz w:val="18"/>
          <w:szCs w:val="18"/>
        </w:rPr>
        <w:t>facilities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can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also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be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7E0E70">
        <w:rPr>
          <w:rFonts w:ascii="Century Gothic" w:hAnsi="Century Gothic"/>
          <w:sz w:val="18"/>
          <w:szCs w:val="18"/>
        </w:rPr>
        <w:t>barrier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E0E70">
        <w:rPr>
          <w:rFonts w:ascii="Century Gothic" w:hAnsi="Century Gothic"/>
          <w:sz w:val="18"/>
          <w:szCs w:val="18"/>
        </w:rPr>
        <w:t>activity</w:t>
      </w:r>
      <w:proofErr w:type="spellEnd"/>
      <w:r w:rsidRPr="007E0E70">
        <w:rPr>
          <w:rFonts w:ascii="Century Gothic" w:hAnsi="Century Gothic"/>
          <w:sz w:val="18"/>
          <w:szCs w:val="18"/>
        </w:rPr>
        <w:t>.</w:t>
      </w:r>
    </w:p>
    <w:p w14:paraId="4739811D" w14:textId="3ED3F0EA" w:rsidR="0065568D" w:rsidRPr="007E0E70" w:rsidRDefault="0065568D" w:rsidP="0065568D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7E0E70">
        <w:rPr>
          <w:rFonts w:ascii="Century Gothic" w:hAnsi="Century Gothic"/>
          <w:sz w:val="18"/>
          <w:szCs w:val="18"/>
        </w:rPr>
        <w:t xml:space="preserve">OK, </w:t>
      </w:r>
      <w:r>
        <w:rPr>
          <w:rFonts w:ascii="Century Gothic" w:hAnsi="Century Gothic"/>
          <w:b/>
          <w:sz w:val="20"/>
        </w:rPr>
        <w:t>___________________________</w:t>
      </w:r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our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second </w:t>
      </w:r>
      <w:proofErr w:type="spellStart"/>
      <w:r w:rsidRPr="007E0E70">
        <w:rPr>
          <w:rFonts w:ascii="Century Gothic" w:hAnsi="Century Gothic"/>
          <w:sz w:val="18"/>
          <w:szCs w:val="18"/>
        </w:rPr>
        <w:t>key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category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7E0E70">
        <w:rPr>
          <w:rFonts w:ascii="Century Gothic" w:hAnsi="Century Gothic"/>
          <w:sz w:val="18"/>
          <w:szCs w:val="18"/>
        </w:rPr>
        <w:t>personal</w:t>
      </w:r>
      <w:proofErr w:type="spellEnd"/>
      <w:r w:rsidRPr="007E0E7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E0E70">
        <w:rPr>
          <w:rFonts w:ascii="Century Gothic" w:hAnsi="Century Gothic"/>
          <w:sz w:val="18"/>
          <w:szCs w:val="18"/>
        </w:rPr>
        <w:t>determinants</w:t>
      </w:r>
      <w:proofErr w:type="spellEnd"/>
      <w:r w:rsidRPr="007E0E70">
        <w:rPr>
          <w:rFonts w:ascii="Century Gothic" w:hAnsi="Century Gothic"/>
          <w:sz w:val="18"/>
          <w:szCs w:val="18"/>
        </w:rPr>
        <w:t>.</w:t>
      </w:r>
    </w:p>
    <w:p w14:paraId="041B0916" w14:textId="77777777" w:rsidR="0065568D" w:rsidRPr="007E0E70" w:rsidRDefault="0065568D" w:rsidP="0065568D">
      <w:pPr>
        <w:rPr>
          <w:rFonts w:ascii="Century Gothic" w:hAnsi="Century Gothic"/>
          <w:sz w:val="18"/>
          <w:szCs w:val="18"/>
        </w:rPr>
      </w:pPr>
    </w:p>
    <w:p w14:paraId="1C38326A" w14:textId="77777777" w:rsidR="0065568D" w:rsidRDefault="0065568D" w:rsidP="0065568D"/>
    <w:p w14:paraId="3979FFB2" w14:textId="05EEF4D7" w:rsidR="00ED1D3A" w:rsidRPr="00ED1D3A" w:rsidRDefault="00ED1D3A"/>
    <w:sectPr w:rsidR="00ED1D3A" w:rsidRPr="00ED1D3A" w:rsidSect="001F7F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00"/>
    <w:rsid w:val="001F7F94"/>
    <w:rsid w:val="003C2E85"/>
    <w:rsid w:val="00463648"/>
    <w:rsid w:val="0065568D"/>
    <w:rsid w:val="006F0C09"/>
    <w:rsid w:val="00BB23AA"/>
    <w:rsid w:val="00C04200"/>
    <w:rsid w:val="00ED1D3A"/>
    <w:rsid w:val="00F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29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0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420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C04200"/>
    <w:rPr>
      <w:rFonts w:ascii="Arial" w:eastAsia="Arial" w:hAnsi="Arial" w:cs="Arial"/>
      <w:color w:val="00000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0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420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C04200"/>
    <w:rPr>
      <w:rFonts w:ascii="Arial" w:eastAsia="Arial" w:hAnsi="Arial" w:cs="Arial"/>
      <w:color w:val="00000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770</Words>
  <Characters>4389</Characters>
  <Application>Microsoft Macintosh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Joel Swendsen</cp:lastModifiedBy>
  <cp:revision>2</cp:revision>
  <cp:lastPrinted>2015-01-12T13:40:00Z</cp:lastPrinted>
  <dcterms:created xsi:type="dcterms:W3CDTF">2020-03-17T14:49:00Z</dcterms:created>
  <dcterms:modified xsi:type="dcterms:W3CDTF">2020-03-17T14:49:00Z</dcterms:modified>
</cp:coreProperties>
</file>